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39" w:rsidRDefault="00D51539" w:rsidP="000D5AD7">
      <w:pPr>
        <w:ind w:left="0" w:hanging="2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7B1691" w:rsidTr="00E41159">
        <w:tc>
          <w:tcPr>
            <w:tcW w:w="9212" w:type="dxa"/>
            <w:gridSpan w:val="2"/>
          </w:tcPr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Pályázati adatlap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C71E175" wp14:editId="47E31C9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0</wp:posOffset>
                  </wp:positionV>
                  <wp:extent cx="884555" cy="1019175"/>
                  <wp:effectExtent l="0" t="0" r="0" b="0"/>
                  <wp:wrapSquare wrapText="bothSides" distT="0" distB="0" distL="114300" distR="11430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Helyi védelem alatt álló építészeti örökség felújításának 2025. évi támogatása      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br/>
            </w:r>
          </w:p>
          <w:p w:rsidR="007B1691" w:rsidRPr="007B1691" w:rsidRDefault="007B1691" w:rsidP="007B16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33" w:hanging="2"/>
              <w:jc w:val="right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  <w:highlight w:val="yellow"/>
              </w:rPr>
              <w:t xml:space="preserve">                   </w:t>
            </w:r>
          </w:p>
        </w:tc>
      </w:tr>
      <w:tr w:rsidR="007B1691" w:rsidTr="007B1691">
        <w:tc>
          <w:tcPr>
            <w:tcW w:w="6062" w:type="dxa"/>
          </w:tcPr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Dombóvári Közös Önkormányzati Hivatal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Ügyintézés helye: 7200 Dombóvár, Szabadság utca 18.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Ügyfélfogadás: hétfő, szerda: 12,30-16,00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csütörtök: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8,00-12,00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Telefon: 74/564-586, 74/564-566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E-mail (kérdés esetén):  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hyperlink r:id="rId9">
              <w:r>
                <w:rPr>
                  <w:color w:val="000000"/>
                </w:rPr>
                <w:t>foepitesz@dombovar.hu</w:t>
              </w:r>
            </w:hyperlink>
            <w:r>
              <w:rPr>
                <w:color w:val="000000"/>
              </w:rPr>
              <w:br/>
              <w:t xml:space="preserve">              </w:t>
            </w:r>
            <w:hyperlink r:id="rId10">
              <w:r>
                <w:rPr>
                  <w:color w:val="000000"/>
                </w:rPr>
                <w:t>cseplo.aniko@dombovar.hu</w:t>
              </w:r>
            </w:hyperlink>
            <w:r>
              <w:rPr>
                <w:color w:val="000000"/>
              </w:rPr>
              <w:t xml:space="preserve"> 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E-mail (benyújtás kapcsán): </w:t>
            </w:r>
          </w:p>
          <w:p w:rsidR="007B1691" w:rsidRDefault="007B1691" w:rsidP="007B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hyperlink r:id="rId11">
              <w:r>
                <w:rPr>
                  <w:color w:val="000000"/>
                </w:rPr>
                <w:t>foepitesz@dombovar.hu</w:t>
              </w:r>
            </w:hyperlink>
            <w:r>
              <w:rPr>
                <w:color w:val="000000"/>
              </w:rPr>
              <w:br/>
              <w:t xml:space="preserve">               abraham.monika@dombovar.hu</w:t>
            </w:r>
          </w:p>
          <w:p w:rsidR="007B1691" w:rsidRDefault="007B1691" w:rsidP="000D5AD7">
            <w:pPr>
              <w:ind w:leftChars="0" w:left="0" w:firstLineChars="0" w:firstLine="0"/>
            </w:pPr>
          </w:p>
        </w:tc>
        <w:tc>
          <w:tcPr>
            <w:tcW w:w="3150" w:type="dxa"/>
          </w:tcPr>
          <w:p w:rsidR="007B1691" w:rsidRDefault="007B1691" w:rsidP="000D5AD7">
            <w:pPr>
              <w:ind w:leftChars="0" w:left="0" w:firstLineChars="0" w:firstLine="0"/>
            </w:pPr>
          </w:p>
        </w:tc>
      </w:tr>
    </w:tbl>
    <w:p w:rsidR="007B1691" w:rsidRDefault="007B1691" w:rsidP="000D5AD7">
      <w:pPr>
        <w:ind w:left="0" w:hanging="2"/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1.Pályázat tárgyának helye, ingatlan adatai: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720</w:t>
      </w:r>
      <w:r w:rsidR="007B1691">
        <w:rPr>
          <w:color w:val="000000"/>
          <w:sz w:val="22"/>
          <w:szCs w:val="22"/>
        </w:rPr>
        <w:t>0 Dombóvár</w:t>
      </w:r>
      <w:proofErr w:type="gramStart"/>
      <w:r w:rsidR="007B1691">
        <w:rPr>
          <w:color w:val="000000"/>
          <w:sz w:val="22"/>
          <w:szCs w:val="22"/>
        </w:rPr>
        <w:t>, …</w:t>
      </w:r>
      <w:proofErr w:type="gramEnd"/>
      <w:r w:rsidR="007B1691">
        <w:rPr>
          <w:color w:val="000000"/>
          <w:sz w:val="22"/>
          <w:szCs w:val="22"/>
        </w:rPr>
        <w:t>…………………………………………….</w:t>
      </w:r>
      <w:r>
        <w:rPr>
          <w:color w:val="000000"/>
          <w:sz w:val="22"/>
          <w:szCs w:val="22"/>
        </w:rPr>
        <w:t>……</w:t>
      </w:r>
      <w:r w:rsidR="007B1691">
        <w:rPr>
          <w:color w:val="000000"/>
          <w:sz w:val="22"/>
          <w:szCs w:val="22"/>
        </w:rPr>
        <w:t>…………………………………...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HRSZ</w:t>
      </w:r>
      <w:proofErr w:type="gramStart"/>
      <w:r>
        <w:rPr>
          <w:color w:val="000000"/>
          <w:sz w:val="22"/>
          <w:szCs w:val="22"/>
        </w:rPr>
        <w:t>: …</w:t>
      </w:r>
      <w:proofErr w:type="gramEnd"/>
      <w:r>
        <w:rPr>
          <w:color w:val="000000"/>
          <w:sz w:val="22"/>
          <w:szCs w:val="22"/>
        </w:rPr>
        <w:t>…………………………………..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Védettség szintje:  </w:t>
      </w:r>
    </w:p>
    <w:p w:rsidR="000D5AD7" w:rsidRDefault="000D5AD7" w:rsidP="007B169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Dombóvár Város Önkormányzata Képviselő-testületének a településkép védelméről szóló 37/2018. (XII. 20.) önkormányzati rendeletének </w:t>
      </w:r>
      <w:r>
        <w:rPr>
          <w:i/>
          <w:color w:val="000000"/>
          <w:sz w:val="22"/>
          <w:szCs w:val="22"/>
          <w:vertAlign w:val="superscript"/>
        </w:rPr>
        <w:footnoteReference w:id="1"/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82B0A8" wp14:editId="7EBFD719">
                <wp:simplePos x="0" y="0"/>
                <wp:positionH relativeFrom="column">
                  <wp:posOffset>-50165</wp:posOffset>
                </wp:positionH>
                <wp:positionV relativeFrom="paragraph">
                  <wp:posOffset>113030</wp:posOffset>
                </wp:positionV>
                <wp:extent cx="228600" cy="2667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5AD7" w:rsidRDefault="000D5AD7" w:rsidP="000D5A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" o:spid="_x0000_s1026" style="position:absolute;left:0;text-align:left;margin-left:-3.95pt;margin-top:8.9pt;width:1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D5AD7" w:rsidRDefault="000D5AD7" w:rsidP="000D5A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0D5AD7" w:rsidRP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i/>
          <w:color w:val="000000"/>
          <w:sz w:val="22"/>
          <w:szCs w:val="22"/>
        </w:rPr>
      </w:pPr>
      <w:r w:rsidRPr="000D5AD7">
        <w:rPr>
          <w:i/>
          <w:color w:val="000000"/>
          <w:sz w:val="22"/>
          <w:szCs w:val="22"/>
        </w:rPr>
        <w:t>1</w:t>
      </w:r>
      <w:proofErr w:type="gramStart"/>
      <w:r w:rsidRPr="000D5AD7">
        <w:rPr>
          <w:i/>
          <w:color w:val="000000"/>
          <w:sz w:val="22"/>
          <w:szCs w:val="22"/>
        </w:rPr>
        <w:t>.számú</w:t>
      </w:r>
      <w:proofErr w:type="gramEnd"/>
      <w:r w:rsidRPr="000D5AD7">
        <w:rPr>
          <w:i/>
          <w:color w:val="000000"/>
          <w:sz w:val="22"/>
          <w:szCs w:val="22"/>
        </w:rPr>
        <w:t xml:space="preserve"> </w:t>
      </w:r>
      <w:r w:rsidRPr="000D5AD7">
        <w:rPr>
          <w:i/>
          <w:color w:val="000000"/>
          <w:sz w:val="22"/>
          <w:szCs w:val="22"/>
        </w:rPr>
        <w:t xml:space="preserve">melléklet alapján „Helyi egyedi védelem alatt álló épület, építmény” (HV)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C09A04" wp14:editId="2FE13A5C">
                <wp:simplePos x="0" y="0"/>
                <wp:positionH relativeFrom="column">
                  <wp:posOffset>-50165</wp:posOffset>
                </wp:positionH>
                <wp:positionV relativeFrom="paragraph">
                  <wp:posOffset>93345</wp:posOffset>
                </wp:positionV>
                <wp:extent cx="228600" cy="2667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5AD7" w:rsidRDefault="000D5AD7" w:rsidP="000D5A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" o:spid="_x0000_s1027" style="position:absolute;left:0;text-align:left;margin-left:-3.95pt;margin-top:7.35pt;width:18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0D5AD7" w:rsidRDefault="000D5AD7" w:rsidP="000D5A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2</w:t>
      </w:r>
      <w:proofErr w:type="gramStart"/>
      <w:r>
        <w:rPr>
          <w:i/>
          <w:color w:val="000000"/>
          <w:sz w:val="22"/>
          <w:szCs w:val="22"/>
        </w:rPr>
        <w:t>.s</w:t>
      </w:r>
      <w:r>
        <w:rPr>
          <w:i/>
          <w:color w:val="000000"/>
          <w:sz w:val="22"/>
          <w:szCs w:val="22"/>
        </w:rPr>
        <w:t>zámú</w:t>
      </w:r>
      <w:proofErr w:type="gramEnd"/>
      <w:r>
        <w:rPr>
          <w:i/>
          <w:color w:val="000000"/>
          <w:sz w:val="22"/>
          <w:szCs w:val="22"/>
        </w:rPr>
        <w:t xml:space="preserve"> melléklet alapján „Helyi területi védelem alatt álló területen található” (HVT)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Pályázó adatai: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65"/>
          <w:tab w:val="left" w:pos="734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44"/>
        </w:tabs>
        <w:spacing w:line="240" w:lineRule="auto"/>
        <w:ind w:left="0" w:hanging="2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Tulajdonos / Bérlő / Fenntartó / Haszonélvező 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vertAlign w:val="superscript"/>
        </w:rPr>
        <w:footnoteReference w:id="3"/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44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Pályázó neve (jogi személy vagy jogi személyiséggel nem rendelkező szervezet esetében kapcsolattartó megnevezése):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Pályázó lakcíme/székhelye/telephelye: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C15A23">
        <w:rPr>
          <w:color w:val="000000"/>
          <w:sz w:val="22"/>
          <w:szCs w:val="22"/>
        </w:rPr>
        <w:t>…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Pályázó postacíme (ha lakcímével, székhelyével, telephelyével nem azonos):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Pályázó telefonszáma: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Pályázó elektronikus elérhetősége (email/ügyfélkapu/cégkapu):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Melléklet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Kötelező tartalmi elemek:</w:t>
      </w: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30 napnál nem régebbi </w:t>
      </w:r>
      <w:proofErr w:type="spellStart"/>
      <w:r>
        <w:rPr>
          <w:color w:val="000000"/>
          <w:sz w:val="22"/>
          <w:szCs w:val="22"/>
        </w:rPr>
        <w:t>Takarnet</w:t>
      </w:r>
      <w:proofErr w:type="spellEnd"/>
      <w:r>
        <w:rPr>
          <w:color w:val="000000"/>
          <w:sz w:val="22"/>
          <w:szCs w:val="22"/>
        </w:rPr>
        <w:t xml:space="preserve"> rendszerből lekérdezett elektronikus tulajdoni lapjának másolata</w:t>
      </w:r>
      <w:r>
        <w:rPr>
          <w:i/>
          <w:color w:val="000000"/>
          <w:sz w:val="22"/>
          <w:szCs w:val="22"/>
        </w:rPr>
        <w:t xml:space="preserve">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 A tervezett munka rövid műszaki leírása (kitérve a védett érték megőrzésének a módjára) költségbecslése, valamint az igényelt összeg egyértelmű meghatározása, a munka várható megvalósulásának idejével (év, hónap) kiegészítve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 Fotódokumentáció az épület meglévő állapotáról.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 Önerő meglétének igazolása nyilatkozat formájában (a beruházás összköltségének min. 50%-a)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15A2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3.5 Nyilatkozat a pályázatban foglaltak tudomásul vételéről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Egyéb tartalmi elemek (megvalósítandó felújítása, valamint tulajdonviszonyok alapján):</w:t>
      </w: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3.6 A „Pályázati adatlap” 2. pontja szerinti tulajdonos hozzájárulás, illetve meghatalmazása, amennyiben nem az épület tulajdonosa pályázik.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9" w:firstLineChars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3.7 Amennyiben a helyi védett érték „komplex” felújítása a cél (pl</w:t>
      </w:r>
      <w:r w:rsidR="00C15A2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: a homlokzat teljes felújítása) a pályázathoz jogosultsággal rendelkező építésztervező bevonása szükséges az alábbi dokumentumok csatolásával: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15A23">
        <w:rPr>
          <w:color w:val="000000"/>
          <w:sz w:val="22"/>
          <w:szCs w:val="22"/>
        </w:rPr>
        <w:tab/>
      </w:r>
      <w:r w:rsidR="00C15A23"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.)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tervezővel készített tervrajzok, vagy</w:t>
      </w:r>
    </w:p>
    <w:p w:rsidR="000D5AD7" w:rsidRDefault="00C15A23" w:rsidP="00C15A2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D5AD7">
        <w:rPr>
          <w:color w:val="000000"/>
          <w:sz w:val="22"/>
          <w:szCs w:val="22"/>
        </w:rPr>
        <w:t xml:space="preserve">b.) azok hiányában tervezői nyilatkozat a rendelkezésre állásról (később megvalósuló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D5AD7">
        <w:rPr>
          <w:color w:val="000000"/>
          <w:sz w:val="22"/>
          <w:szCs w:val="22"/>
        </w:rPr>
        <w:t>tervezés kapcsán</w:t>
      </w:r>
    </w:p>
    <w:p w:rsidR="000D5AD7" w:rsidRDefault="000D5AD7" w:rsidP="000D5AD7">
      <w:pPr>
        <w:ind w:left="0" w:hanging="2"/>
      </w:pPr>
    </w:p>
    <w:p w:rsidR="000D5AD7" w:rsidRDefault="000D5AD7" w:rsidP="000D5AD7">
      <w:pPr>
        <w:ind w:left="0" w:hanging="2"/>
      </w:pPr>
    </w:p>
    <w:p w:rsidR="000D5AD7" w:rsidRDefault="000D5AD7" w:rsidP="000D5AD7">
      <w:pPr>
        <w:ind w:left="0" w:hanging="2"/>
      </w:pPr>
    </w:p>
    <w:p w:rsidR="000D5AD7" w:rsidRDefault="000D5AD7" w:rsidP="000D5AD7">
      <w:pPr>
        <w:ind w:left="0" w:hanging="2"/>
      </w:pPr>
    </w:p>
    <w:p w:rsidR="00C15A23" w:rsidRDefault="00C15A23" w:rsidP="000D5AD7">
      <w:pPr>
        <w:ind w:left="0" w:hanging="2"/>
      </w:pPr>
    </w:p>
    <w:p w:rsidR="00C15A23" w:rsidRDefault="00C15A23" w:rsidP="000D5AD7">
      <w:pPr>
        <w:ind w:left="0" w:hanging="2"/>
      </w:pPr>
    </w:p>
    <w:p w:rsidR="000D5AD7" w:rsidRDefault="000D5AD7" w:rsidP="000D5AD7">
      <w:pPr>
        <w:ind w:left="0" w:hanging="2"/>
      </w:pPr>
    </w:p>
    <w:p w:rsidR="000D5AD7" w:rsidRDefault="000D5AD7" w:rsidP="000D5AD7">
      <w:pPr>
        <w:ind w:left="0" w:hanging="2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7B1691" w:rsidTr="00707ADE">
        <w:tc>
          <w:tcPr>
            <w:tcW w:w="9212" w:type="dxa"/>
            <w:gridSpan w:val="2"/>
          </w:tcPr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Pályázati adatlap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7D90CEFA" wp14:editId="37614BD3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0</wp:posOffset>
                  </wp:positionV>
                  <wp:extent cx="884555" cy="1019175"/>
                  <wp:effectExtent l="0" t="0" r="0" b="0"/>
                  <wp:wrapSquare wrapText="bothSides" distT="0" distB="0" distL="114300" distR="11430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Helyi védelem alatt álló építészeti örökség felújításának 2025. évi támogatása      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br/>
            </w:r>
          </w:p>
          <w:p w:rsidR="007B1691" w:rsidRPr="007B1691" w:rsidRDefault="007B1691" w:rsidP="00707A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33" w:hanging="2"/>
              <w:jc w:val="right"/>
              <w:rPr>
                <w:b/>
                <w:i/>
                <w:color w:val="000000"/>
                <w:highlight w:val="yellow"/>
              </w:rPr>
            </w:pPr>
            <w:r>
              <w:rPr>
                <w:b/>
                <w:i/>
                <w:color w:val="000000"/>
                <w:highlight w:val="yellow"/>
              </w:rPr>
              <w:t xml:space="preserve">                   </w:t>
            </w:r>
          </w:p>
        </w:tc>
      </w:tr>
      <w:tr w:rsidR="007B1691" w:rsidTr="007B1691">
        <w:tc>
          <w:tcPr>
            <w:tcW w:w="6062" w:type="dxa"/>
          </w:tcPr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Dombóvári Közös Önkormányzati Hivatal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Ügyintézés helye: 7200 Dombóvár, Szabadság utca 18.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Ügyfélfogadás: hétfő, szerda: 12,30-16,00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csütörtök: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8,00-12,00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Telefon: 74/564-586, 74/564-566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E-mail (kérdés esetén):  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hyperlink r:id="rId12">
              <w:r>
                <w:rPr>
                  <w:color w:val="000000"/>
                </w:rPr>
                <w:t>foepitesz@dombovar.hu</w:t>
              </w:r>
            </w:hyperlink>
            <w:r>
              <w:rPr>
                <w:color w:val="000000"/>
              </w:rPr>
              <w:br/>
              <w:t xml:space="preserve">              </w:t>
            </w:r>
            <w:hyperlink r:id="rId13">
              <w:r>
                <w:rPr>
                  <w:color w:val="000000"/>
                </w:rPr>
                <w:t>cseplo.aniko@dombovar.hu</w:t>
              </w:r>
            </w:hyperlink>
            <w:r>
              <w:rPr>
                <w:color w:val="000000"/>
              </w:rPr>
              <w:t xml:space="preserve"> 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E-mail (benyújtás kapcsán): </w:t>
            </w:r>
          </w:p>
          <w:p w:rsidR="007B1691" w:rsidRDefault="007B1691" w:rsidP="0070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hyperlink r:id="rId14">
              <w:r>
                <w:rPr>
                  <w:color w:val="000000"/>
                </w:rPr>
                <w:t>foepitesz@dombovar.hu</w:t>
              </w:r>
            </w:hyperlink>
            <w:r>
              <w:rPr>
                <w:color w:val="000000"/>
              </w:rPr>
              <w:br/>
              <w:t xml:space="preserve">               abraham.monika@dombovar.hu</w:t>
            </w:r>
          </w:p>
          <w:p w:rsidR="007B1691" w:rsidRDefault="007B1691" w:rsidP="00707ADE">
            <w:pPr>
              <w:ind w:leftChars="0" w:left="0" w:firstLineChars="0" w:firstLine="0"/>
            </w:pPr>
          </w:p>
        </w:tc>
        <w:tc>
          <w:tcPr>
            <w:tcW w:w="3150" w:type="dxa"/>
          </w:tcPr>
          <w:p w:rsidR="007B1691" w:rsidRDefault="007B1691" w:rsidP="00707ADE">
            <w:pPr>
              <w:ind w:leftChars="0" w:left="0" w:firstLineChars="0" w:firstLine="0"/>
            </w:pPr>
          </w:p>
        </w:tc>
      </w:tr>
    </w:tbl>
    <w:p w:rsidR="007B1691" w:rsidRDefault="007B1691" w:rsidP="000D5AD7">
      <w:pPr>
        <w:ind w:left="0" w:hanging="2"/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Megjegyzések: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A pályázat benyújtásának időpontja előtt megkezdett építési, illetve előkészítési munkához (tervezés) támogatás nem nyújtható!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A megvalósítás során felmerülő költségtöbblet önerőből fizetendő!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A pályázat nem </w:t>
      </w:r>
      <w:proofErr w:type="gramStart"/>
      <w:r>
        <w:rPr>
          <w:b/>
          <w:color w:val="000000"/>
          <w:sz w:val="22"/>
          <w:szCs w:val="22"/>
        </w:rPr>
        <w:t>mentesíti</w:t>
      </w:r>
      <w:proofErr w:type="gramEnd"/>
      <w:r>
        <w:rPr>
          <w:b/>
          <w:color w:val="000000"/>
          <w:sz w:val="22"/>
          <w:szCs w:val="22"/>
        </w:rPr>
        <w:t xml:space="preserve"> az építtetőt a szükséges hatósági és/vagy településképi védelmi eljárások lefolytatása alól (építési engedélyezés - településképi konzultáció, településképi véleményezési eljárás vagy településképi bejelentés).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Amennyiben a </w:t>
      </w:r>
      <w:proofErr w:type="spellStart"/>
      <w:r>
        <w:rPr>
          <w:b/>
          <w:color w:val="000000"/>
          <w:sz w:val="22"/>
          <w:szCs w:val="22"/>
        </w:rPr>
        <w:t>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mogatott</w:t>
      </w:r>
      <w:proofErr w:type="spellEnd"/>
      <w:r>
        <w:rPr>
          <w:b/>
          <w:color w:val="000000"/>
          <w:sz w:val="22"/>
          <w:szCs w:val="22"/>
        </w:rPr>
        <w:t xml:space="preserve"> a </w:t>
      </w:r>
      <w:proofErr w:type="spellStart"/>
      <w:r>
        <w:rPr>
          <w:b/>
          <w:color w:val="000000"/>
          <w:sz w:val="22"/>
          <w:szCs w:val="22"/>
        </w:rPr>
        <w:t>szerzo</w:t>
      </w:r>
      <w:proofErr w:type="spellEnd"/>
      <w:r>
        <w:rPr>
          <w:b/>
          <w:color w:val="000000"/>
          <w:sz w:val="22"/>
          <w:szCs w:val="22"/>
        </w:rPr>
        <w:t>̋dé</w:t>
      </w:r>
      <w:proofErr w:type="spellStart"/>
      <w:r>
        <w:rPr>
          <w:b/>
          <w:color w:val="000000"/>
          <w:sz w:val="22"/>
          <w:szCs w:val="22"/>
        </w:rPr>
        <w:t>sben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meghata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rozott</w:t>
      </w:r>
      <w:proofErr w:type="spellEnd"/>
      <w:r>
        <w:rPr>
          <w:b/>
          <w:color w:val="000000"/>
          <w:sz w:val="22"/>
          <w:szCs w:val="22"/>
        </w:rPr>
        <w:t xml:space="preserve"> munkálatokat az arra megá</w:t>
      </w:r>
      <w:proofErr w:type="spellStart"/>
      <w:r>
        <w:rPr>
          <w:b/>
          <w:color w:val="000000"/>
          <w:sz w:val="22"/>
          <w:szCs w:val="22"/>
        </w:rPr>
        <w:t>llapi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tott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hata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rido</w:t>
      </w:r>
      <w:proofErr w:type="spellEnd"/>
      <w:r>
        <w:rPr>
          <w:b/>
          <w:color w:val="000000"/>
          <w:sz w:val="22"/>
          <w:szCs w:val="22"/>
        </w:rPr>
        <w:t>̋</w:t>
      </w:r>
      <w:proofErr w:type="spellStart"/>
      <w:r>
        <w:rPr>
          <w:b/>
          <w:color w:val="000000"/>
          <w:sz w:val="22"/>
          <w:szCs w:val="22"/>
        </w:rPr>
        <w:t>ben</w:t>
      </w:r>
      <w:proofErr w:type="spellEnd"/>
      <w:r>
        <w:rPr>
          <w:b/>
          <w:color w:val="000000"/>
          <w:sz w:val="22"/>
          <w:szCs w:val="22"/>
        </w:rPr>
        <w:t xml:space="preserve"> neki vagy az á</w:t>
      </w:r>
      <w:proofErr w:type="spellStart"/>
      <w:r>
        <w:rPr>
          <w:b/>
          <w:color w:val="000000"/>
          <w:sz w:val="22"/>
          <w:szCs w:val="22"/>
        </w:rPr>
        <w:t>ltala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megbi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zott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va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llalkozo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nak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felro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hato</w:t>
      </w:r>
      <w:proofErr w:type="spellEnd"/>
      <w:r>
        <w:rPr>
          <w:b/>
          <w:color w:val="000000"/>
          <w:sz w:val="22"/>
          <w:szCs w:val="22"/>
        </w:rPr>
        <w:t xml:space="preserve">́ </w:t>
      </w:r>
      <w:proofErr w:type="spellStart"/>
      <w:r>
        <w:rPr>
          <w:b/>
          <w:color w:val="000000"/>
          <w:sz w:val="22"/>
          <w:szCs w:val="22"/>
        </w:rPr>
        <w:t>okbo</w:t>
      </w:r>
      <w:proofErr w:type="spellEnd"/>
      <w:r>
        <w:rPr>
          <w:b/>
          <w:color w:val="000000"/>
          <w:sz w:val="22"/>
          <w:szCs w:val="22"/>
        </w:rPr>
        <w:t xml:space="preserve">́l nem </w:t>
      </w:r>
      <w:proofErr w:type="spellStart"/>
      <w:r>
        <w:rPr>
          <w:b/>
          <w:color w:val="000000"/>
          <w:sz w:val="22"/>
          <w:szCs w:val="22"/>
        </w:rPr>
        <w:t>teljesi</w:t>
      </w:r>
      <w:proofErr w:type="spellEnd"/>
      <w:r>
        <w:rPr>
          <w:b/>
          <w:color w:val="000000"/>
          <w:sz w:val="22"/>
          <w:szCs w:val="22"/>
        </w:rPr>
        <w:t xml:space="preserve">́ti, azzal indokolatlanul </w:t>
      </w:r>
      <w:proofErr w:type="spellStart"/>
      <w:r>
        <w:rPr>
          <w:b/>
          <w:color w:val="000000"/>
          <w:sz w:val="22"/>
          <w:szCs w:val="22"/>
        </w:rPr>
        <w:t>ke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slekedik</w:t>
      </w:r>
      <w:proofErr w:type="spellEnd"/>
      <w:r>
        <w:rPr>
          <w:b/>
          <w:color w:val="000000"/>
          <w:sz w:val="22"/>
          <w:szCs w:val="22"/>
        </w:rPr>
        <w:t xml:space="preserve">, és </w:t>
      </w:r>
      <w:proofErr w:type="spellStart"/>
      <w:r>
        <w:rPr>
          <w:b/>
          <w:color w:val="000000"/>
          <w:sz w:val="22"/>
          <w:szCs w:val="22"/>
        </w:rPr>
        <w:t>ke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slekede</w:t>
      </w:r>
      <w:proofErr w:type="spellEnd"/>
      <w:r>
        <w:rPr>
          <w:b/>
          <w:color w:val="000000"/>
          <w:sz w:val="22"/>
          <w:szCs w:val="22"/>
        </w:rPr>
        <w:t xml:space="preserve">́sét nem igazolja, a Ptk. 6:186. § (1) </w:t>
      </w:r>
      <w:proofErr w:type="spellStart"/>
      <w:r>
        <w:rPr>
          <w:b/>
          <w:color w:val="000000"/>
          <w:sz w:val="22"/>
          <w:szCs w:val="22"/>
        </w:rPr>
        <w:t>bekezde</w:t>
      </w:r>
      <w:proofErr w:type="spellEnd"/>
      <w:r>
        <w:rPr>
          <w:b/>
          <w:color w:val="000000"/>
          <w:sz w:val="22"/>
          <w:szCs w:val="22"/>
        </w:rPr>
        <w:t xml:space="preserve">́se szerint a </w:t>
      </w:r>
      <w:proofErr w:type="spellStart"/>
      <w:r>
        <w:rPr>
          <w:b/>
          <w:color w:val="000000"/>
          <w:sz w:val="22"/>
          <w:szCs w:val="22"/>
        </w:rPr>
        <w:t>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mogata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si</w:t>
      </w:r>
      <w:proofErr w:type="spellEnd"/>
      <w:r>
        <w:rPr>
          <w:b/>
          <w:color w:val="000000"/>
          <w:sz w:val="22"/>
          <w:szCs w:val="22"/>
        </w:rPr>
        <w:t xml:space="preserve"> ö</w:t>
      </w:r>
      <w:proofErr w:type="spellStart"/>
      <w:r>
        <w:rPr>
          <w:b/>
          <w:color w:val="000000"/>
          <w:sz w:val="22"/>
          <w:szCs w:val="22"/>
        </w:rPr>
        <w:t>sszeg</w:t>
      </w:r>
      <w:proofErr w:type="spellEnd"/>
      <w:r>
        <w:rPr>
          <w:b/>
          <w:color w:val="000000"/>
          <w:sz w:val="22"/>
          <w:szCs w:val="22"/>
        </w:rPr>
        <w:t xml:space="preserve"> 0.5%-át </w:t>
      </w:r>
      <w:proofErr w:type="spellStart"/>
      <w:r>
        <w:rPr>
          <w:b/>
          <w:color w:val="000000"/>
          <w:sz w:val="22"/>
          <w:szCs w:val="22"/>
        </w:rPr>
        <w:t>kitevo</w:t>
      </w:r>
      <w:proofErr w:type="spellEnd"/>
      <w:r>
        <w:rPr>
          <w:b/>
          <w:color w:val="000000"/>
          <w:sz w:val="22"/>
          <w:szCs w:val="22"/>
        </w:rPr>
        <w:t xml:space="preserve">̋ napi </w:t>
      </w:r>
      <w:proofErr w:type="spellStart"/>
      <w:r>
        <w:rPr>
          <w:b/>
          <w:color w:val="000000"/>
          <w:sz w:val="22"/>
          <w:szCs w:val="22"/>
        </w:rPr>
        <w:t>ko</w:t>
      </w:r>
      <w:proofErr w:type="spellEnd"/>
      <w:r>
        <w:rPr>
          <w:b/>
          <w:color w:val="000000"/>
          <w:sz w:val="22"/>
          <w:szCs w:val="22"/>
        </w:rPr>
        <w:t>̈</w:t>
      </w:r>
      <w:proofErr w:type="spellStart"/>
      <w:r>
        <w:rPr>
          <w:b/>
          <w:color w:val="000000"/>
          <w:sz w:val="22"/>
          <w:szCs w:val="22"/>
        </w:rPr>
        <w:t>tbe</w:t>
      </w:r>
      <w:proofErr w:type="spellEnd"/>
      <w:r>
        <w:rPr>
          <w:b/>
          <w:color w:val="000000"/>
          <w:sz w:val="22"/>
          <w:szCs w:val="22"/>
        </w:rPr>
        <w:t xml:space="preserve">́r </w:t>
      </w:r>
      <w:proofErr w:type="spellStart"/>
      <w:r>
        <w:rPr>
          <w:b/>
          <w:color w:val="000000"/>
          <w:sz w:val="22"/>
          <w:szCs w:val="22"/>
        </w:rPr>
        <w:t>megfizete</w:t>
      </w:r>
      <w:proofErr w:type="spellEnd"/>
      <w:r>
        <w:rPr>
          <w:b/>
          <w:color w:val="000000"/>
          <w:sz w:val="22"/>
          <w:szCs w:val="22"/>
        </w:rPr>
        <w:t xml:space="preserve">́sére </w:t>
      </w:r>
      <w:proofErr w:type="spellStart"/>
      <w:r>
        <w:rPr>
          <w:b/>
          <w:color w:val="000000"/>
          <w:sz w:val="22"/>
          <w:szCs w:val="22"/>
        </w:rPr>
        <w:t>ko</w:t>
      </w:r>
      <w:proofErr w:type="spellEnd"/>
      <w:r>
        <w:rPr>
          <w:b/>
          <w:color w:val="000000"/>
          <w:sz w:val="22"/>
          <w:szCs w:val="22"/>
        </w:rPr>
        <w:t xml:space="preserve">̈teles, míg 30 napot </w:t>
      </w:r>
      <w:proofErr w:type="spellStart"/>
      <w:r>
        <w:rPr>
          <w:b/>
          <w:color w:val="000000"/>
          <w:sz w:val="22"/>
          <w:szCs w:val="22"/>
        </w:rPr>
        <w:t>meghalado</w:t>
      </w:r>
      <w:proofErr w:type="spellEnd"/>
      <w:r>
        <w:rPr>
          <w:b/>
          <w:color w:val="000000"/>
          <w:sz w:val="22"/>
          <w:szCs w:val="22"/>
        </w:rPr>
        <w:t xml:space="preserve">́ </w:t>
      </w:r>
      <w:proofErr w:type="spellStart"/>
      <w:r>
        <w:rPr>
          <w:b/>
          <w:color w:val="000000"/>
          <w:sz w:val="22"/>
          <w:szCs w:val="22"/>
        </w:rPr>
        <w:t>hata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rido</w:t>
      </w:r>
      <w:proofErr w:type="spellEnd"/>
      <w:r>
        <w:rPr>
          <w:b/>
          <w:color w:val="000000"/>
          <w:sz w:val="22"/>
          <w:szCs w:val="22"/>
        </w:rPr>
        <w:t xml:space="preserve">̋ </w:t>
      </w:r>
      <w:proofErr w:type="spellStart"/>
      <w:r>
        <w:rPr>
          <w:b/>
          <w:color w:val="000000"/>
          <w:sz w:val="22"/>
          <w:szCs w:val="22"/>
        </w:rPr>
        <w:t>tu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lle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pe</w:t>
      </w:r>
      <w:proofErr w:type="spellEnd"/>
      <w:r>
        <w:rPr>
          <w:b/>
          <w:color w:val="000000"/>
          <w:sz w:val="22"/>
          <w:szCs w:val="22"/>
        </w:rPr>
        <w:t xml:space="preserve">́s esetén </w:t>
      </w:r>
      <w:proofErr w:type="spellStart"/>
      <w:r>
        <w:rPr>
          <w:b/>
          <w:color w:val="000000"/>
          <w:sz w:val="22"/>
          <w:szCs w:val="22"/>
        </w:rPr>
        <w:t>Ta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mogato</w:t>
      </w:r>
      <w:proofErr w:type="spellEnd"/>
      <w:r>
        <w:rPr>
          <w:b/>
          <w:color w:val="000000"/>
          <w:sz w:val="22"/>
          <w:szCs w:val="22"/>
        </w:rPr>
        <w:t xml:space="preserve">́ a Ptk. 6:154. § (1) </w:t>
      </w:r>
      <w:proofErr w:type="spellStart"/>
      <w:r>
        <w:rPr>
          <w:b/>
          <w:color w:val="000000"/>
          <w:sz w:val="22"/>
          <w:szCs w:val="22"/>
        </w:rPr>
        <w:t>bekezde</w:t>
      </w:r>
      <w:proofErr w:type="spellEnd"/>
      <w:r>
        <w:rPr>
          <w:b/>
          <w:color w:val="000000"/>
          <w:sz w:val="22"/>
          <w:szCs w:val="22"/>
        </w:rPr>
        <w:t xml:space="preserve">́s szerinti </w:t>
      </w:r>
      <w:proofErr w:type="spellStart"/>
      <w:r>
        <w:rPr>
          <w:b/>
          <w:color w:val="000000"/>
          <w:sz w:val="22"/>
          <w:szCs w:val="22"/>
        </w:rPr>
        <w:t>ela</w:t>
      </w:r>
      <w:proofErr w:type="spellEnd"/>
      <w:r>
        <w:rPr>
          <w:b/>
          <w:color w:val="000000"/>
          <w:sz w:val="22"/>
          <w:szCs w:val="22"/>
        </w:rPr>
        <w:t>́</w:t>
      </w:r>
      <w:proofErr w:type="spellStart"/>
      <w:r>
        <w:rPr>
          <w:b/>
          <w:color w:val="000000"/>
          <w:sz w:val="22"/>
          <w:szCs w:val="22"/>
        </w:rPr>
        <w:t>llhat</w:t>
      </w:r>
      <w:proofErr w:type="spellEnd"/>
      <w:r>
        <w:rPr>
          <w:b/>
          <w:color w:val="000000"/>
          <w:sz w:val="22"/>
          <w:szCs w:val="22"/>
        </w:rPr>
        <w:t xml:space="preserve"> a </w:t>
      </w:r>
      <w:proofErr w:type="spellStart"/>
      <w:r>
        <w:rPr>
          <w:b/>
          <w:color w:val="000000"/>
          <w:sz w:val="22"/>
          <w:szCs w:val="22"/>
        </w:rPr>
        <w:t>szerzo</w:t>
      </w:r>
      <w:proofErr w:type="spellEnd"/>
      <w:r>
        <w:rPr>
          <w:b/>
          <w:color w:val="000000"/>
          <w:sz w:val="22"/>
          <w:szCs w:val="22"/>
        </w:rPr>
        <w:t>̋dé</w:t>
      </w:r>
      <w:proofErr w:type="spellStart"/>
      <w:r>
        <w:rPr>
          <w:b/>
          <w:color w:val="000000"/>
          <w:sz w:val="22"/>
          <w:szCs w:val="22"/>
        </w:rPr>
        <w:t>sto</w:t>
      </w:r>
      <w:proofErr w:type="spellEnd"/>
      <w:r>
        <w:rPr>
          <w:b/>
          <w:color w:val="000000"/>
          <w:sz w:val="22"/>
          <w:szCs w:val="22"/>
        </w:rPr>
        <w:t>̋l.</w:t>
      </w:r>
      <w:r>
        <w:rPr>
          <w:i/>
          <w:color w:val="000000"/>
          <w:sz w:val="22"/>
          <w:szCs w:val="22"/>
        </w:rPr>
        <w:t xml:space="preserve"> 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</w:p>
    <w:p w:rsidR="000D5AD7" w:rsidRDefault="00C15A23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Dombóvár, </w:t>
      </w:r>
      <w:proofErr w:type="gramStart"/>
      <w:r>
        <w:rPr>
          <w:color w:val="000000"/>
          <w:sz w:val="22"/>
          <w:szCs w:val="22"/>
        </w:rPr>
        <w:t>2025.</w:t>
      </w:r>
      <w:r w:rsidR="000D5AD7">
        <w:rPr>
          <w:color w:val="000000"/>
          <w:sz w:val="22"/>
          <w:szCs w:val="22"/>
        </w:rPr>
        <w:t xml:space="preserve"> …</w:t>
      </w:r>
      <w:proofErr w:type="gramEnd"/>
      <w:r w:rsidR="000D5AD7">
        <w:rPr>
          <w:color w:val="000000"/>
          <w:sz w:val="22"/>
          <w:szCs w:val="22"/>
        </w:rPr>
        <w:t>………………… hó ………..nap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…………………………………………</w:t>
      </w:r>
    </w:p>
    <w:p w:rsidR="000D5AD7" w:rsidRDefault="000D5AD7" w:rsidP="000D5AD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pályázó</w:t>
      </w:r>
      <w:proofErr w:type="gramEnd"/>
      <w:r>
        <w:rPr>
          <w:color w:val="000000"/>
          <w:sz w:val="22"/>
          <w:szCs w:val="22"/>
        </w:rPr>
        <w:t xml:space="preserve"> aláírása</w:t>
      </w:r>
    </w:p>
    <w:p w:rsidR="000D5AD7" w:rsidRDefault="000D5AD7" w:rsidP="000D5AD7">
      <w:pPr>
        <w:ind w:left="0" w:hanging="2"/>
      </w:pPr>
      <w:bookmarkStart w:id="0" w:name="_GoBack"/>
      <w:bookmarkEnd w:id="0"/>
    </w:p>
    <w:p w:rsidR="000D5AD7" w:rsidRDefault="000D5AD7" w:rsidP="000D5AD7">
      <w:pPr>
        <w:ind w:left="0" w:hanging="2"/>
      </w:pPr>
    </w:p>
    <w:sectPr w:rsidR="000D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E7" w:rsidRDefault="00C440E7" w:rsidP="000D5AD7">
      <w:pPr>
        <w:spacing w:line="240" w:lineRule="auto"/>
        <w:ind w:left="0" w:hanging="2"/>
      </w:pPr>
      <w:r>
        <w:separator/>
      </w:r>
    </w:p>
  </w:endnote>
  <w:endnote w:type="continuationSeparator" w:id="0">
    <w:p w:rsidR="00C440E7" w:rsidRDefault="00C440E7" w:rsidP="000D5A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E7" w:rsidRDefault="00C440E7" w:rsidP="000D5AD7">
      <w:pPr>
        <w:spacing w:line="240" w:lineRule="auto"/>
        <w:ind w:left="0" w:hanging="2"/>
      </w:pPr>
      <w:r>
        <w:separator/>
      </w:r>
    </w:p>
  </w:footnote>
  <w:footnote w:type="continuationSeparator" w:id="0">
    <w:p w:rsidR="00C440E7" w:rsidRDefault="00C440E7" w:rsidP="000D5AD7">
      <w:pPr>
        <w:spacing w:line="240" w:lineRule="auto"/>
        <w:ind w:left="0" w:hanging="2"/>
      </w:pPr>
      <w:r>
        <w:continuationSeparator/>
      </w:r>
    </w:p>
  </w:footnote>
  <w:footnote w:id="1">
    <w:p w:rsidR="000D5AD7" w:rsidRDefault="000D5AD7" w:rsidP="007B169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megfelelő</w:t>
      </w:r>
      <w:proofErr w:type="gramEnd"/>
      <w:r>
        <w:rPr>
          <w:color w:val="000000"/>
          <w:sz w:val="16"/>
          <w:szCs w:val="16"/>
        </w:rPr>
        <w:t xml:space="preserve"> „X” jelöléssel ellátandó</w:t>
      </w:r>
    </w:p>
  </w:footnote>
  <w:footnote w:id="2">
    <w:p w:rsidR="000D5AD7" w:rsidRDefault="000D5AD7" w:rsidP="007B1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megfelelő</w:t>
      </w:r>
      <w:proofErr w:type="gramEnd"/>
      <w:r>
        <w:rPr>
          <w:color w:val="000000"/>
          <w:sz w:val="16"/>
          <w:szCs w:val="16"/>
        </w:rPr>
        <w:t xml:space="preserve"> válasz aláhúzandó</w:t>
      </w:r>
    </w:p>
  </w:footnote>
  <w:footnote w:id="3">
    <w:p w:rsidR="000D5AD7" w:rsidRDefault="000D5AD7" w:rsidP="007B169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344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megjegyzés</w:t>
      </w:r>
      <w:proofErr w:type="gramEnd"/>
      <w:r>
        <w:rPr>
          <w:color w:val="000000"/>
          <w:sz w:val="16"/>
          <w:szCs w:val="16"/>
        </w:rPr>
        <w:t>: Amennyiben nem „tulajdonos”, abban az esetben a tulajdonos hozzájárulása illetve meghatalmazása szükséges nyilatkozat formájában.</w:t>
      </w:r>
    </w:p>
    <w:p w:rsidR="000D5AD7" w:rsidRDefault="000D5AD7" w:rsidP="000D5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27D"/>
    <w:multiLevelType w:val="hybridMultilevel"/>
    <w:tmpl w:val="03CE5EA6"/>
    <w:lvl w:ilvl="0" w:tplc="FDBE1D2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20145BDE"/>
    <w:multiLevelType w:val="hybridMultilevel"/>
    <w:tmpl w:val="ABA66E8A"/>
    <w:lvl w:ilvl="0" w:tplc="A712C8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6" w:hanging="360"/>
      </w:pPr>
    </w:lvl>
    <w:lvl w:ilvl="2" w:tplc="040E001B" w:tentative="1">
      <w:start w:val="1"/>
      <w:numFmt w:val="lowerRoman"/>
      <w:lvlText w:val="%3."/>
      <w:lvlJc w:val="right"/>
      <w:pPr>
        <w:ind w:left="2506" w:hanging="180"/>
      </w:pPr>
    </w:lvl>
    <w:lvl w:ilvl="3" w:tplc="040E000F" w:tentative="1">
      <w:start w:val="1"/>
      <w:numFmt w:val="decimal"/>
      <w:lvlText w:val="%4."/>
      <w:lvlJc w:val="left"/>
      <w:pPr>
        <w:ind w:left="3226" w:hanging="360"/>
      </w:pPr>
    </w:lvl>
    <w:lvl w:ilvl="4" w:tplc="040E0019" w:tentative="1">
      <w:start w:val="1"/>
      <w:numFmt w:val="lowerLetter"/>
      <w:lvlText w:val="%5."/>
      <w:lvlJc w:val="left"/>
      <w:pPr>
        <w:ind w:left="3946" w:hanging="360"/>
      </w:pPr>
    </w:lvl>
    <w:lvl w:ilvl="5" w:tplc="040E001B" w:tentative="1">
      <w:start w:val="1"/>
      <w:numFmt w:val="lowerRoman"/>
      <w:lvlText w:val="%6."/>
      <w:lvlJc w:val="right"/>
      <w:pPr>
        <w:ind w:left="4666" w:hanging="180"/>
      </w:pPr>
    </w:lvl>
    <w:lvl w:ilvl="6" w:tplc="040E000F" w:tentative="1">
      <w:start w:val="1"/>
      <w:numFmt w:val="decimal"/>
      <w:lvlText w:val="%7."/>
      <w:lvlJc w:val="left"/>
      <w:pPr>
        <w:ind w:left="5386" w:hanging="360"/>
      </w:pPr>
    </w:lvl>
    <w:lvl w:ilvl="7" w:tplc="040E0019" w:tentative="1">
      <w:start w:val="1"/>
      <w:numFmt w:val="lowerLetter"/>
      <w:lvlText w:val="%8."/>
      <w:lvlJc w:val="left"/>
      <w:pPr>
        <w:ind w:left="6106" w:hanging="360"/>
      </w:pPr>
    </w:lvl>
    <w:lvl w:ilvl="8" w:tplc="040E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1422952"/>
    <w:multiLevelType w:val="hybridMultilevel"/>
    <w:tmpl w:val="9A625166"/>
    <w:lvl w:ilvl="0" w:tplc="BF6E741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6" w:hanging="360"/>
      </w:pPr>
    </w:lvl>
    <w:lvl w:ilvl="2" w:tplc="040E001B" w:tentative="1">
      <w:start w:val="1"/>
      <w:numFmt w:val="lowerRoman"/>
      <w:lvlText w:val="%3."/>
      <w:lvlJc w:val="right"/>
      <w:pPr>
        <w:ind w:left="2506" w:hanging="180"/>
      </w:pPr>
    </w:lvl>
    <w:lvl w:ilvl="3" w:tplc="040E000F" w:tentative="1">
      <w:start w:val="1"/>
      <w:numFmt w:val="decimal"/>
      <w:lvlText w:val="%4."/>
      <w:lvlJc w:val="left"/>
      <w:pPr>
        <w:ind w:left="3226" w:hanging="360"/>
      </w:pPr>
    </w:lvl>
    <w:lvl w:ilvl="4" w:tplc="040E0019" w:tentative="1">
      <w:start w:val="1"/>
      <w:numFmt w:val="lowerLetter"/>
      <w:lvlText w:val="%5."/>
      <w:lvlJc w:val="left"/>
      <w:pPr>
        <w:ind w:left="3946" w:hanging="360"/>
      </w:pPr>
    </w:lvl>
    <w:lvl w:ilvl="5" w:tplc="040E001B" w:tentative="1">
      <w:start w:val="1"/>
      <w:numFmt w:val="lowerRoman"/>
      <w:lvlText w:val="%6."/>
      <w:lvlJc w:val="right"/>
      <w:pPr>
        <w:ind w:left="4666" w:hanging="180"/>
      </w:pPr>
    </w:lvl>
    <w:lvl w:ilvl="6" w:tplc="040E000F" w:tentative="1">
      <w:start w:val="1"/>
      <w:numFmt w:val="decimal"/>
      <w:lvlText w:val="%7."/>
      <w:lvlJc w:val="left"/>
      <w:pPr>
        <w:ind w:left="5386" w:hanging="360"/>
      </w:pPr>
    </w:lvl>
    <w:lvl w:ilvl="7" w:tplc="040E0019" w:tentative="1">
      <w:start w:val="1"/>
      <w:numFmt w:val="lowerLetter"/>
      <w:lvlText w:val="%8."/>
      <w:lvlJc w:val="left"/>
      <w:pPr>
        <w:ind w:left="6106" w:hanging="360"/>
      </w:pPr>
    </w:lvl>
    <w:lvl w:ilvl="8" w:tplc="040E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C5029D6"/>
    <w:multiLevelType w:val="hybridMultilevel"/>
    <w:tmpl w:val="98C400CE"/>
    <w:lvl w:ilvl="0" w:tplc="4D762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48692D"/>
    <w:multiLevelType w:val="hybridMultilevel"/>
    <w:tmpl w:val="DC86ABB0"/>
    <w:lvl w:ilvl="0" w:tplc="08B0A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70D74"/>
    <w:multiLevelType w:val="hybridMultilevel"/>
    <w:tmpl w:val="6C0A5B58"/>
    <w:lvl w:ilvl="0" w:tplc="96CCB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1C134B"/>
    <w:multiLevelType w:val="hybridMultilevel"/>
    <w:tmpl w:val="5BEE47E4"/>
    <w:lvl w:ilvl="0" w:tplc="FDFEBB5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6CBE0E97"/>
    <w:multiLevelType w:val="hybridMultilevel"/>
    <w:tmpl w:val="54968F60"/>
    <w:lvl w:ilvl="0" w:tplc="739EEF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9CA17BE"/>
    <w:multiLevelType w:val="hybridMultilevel"/>
    <w:tmpl w:val="27729B92"/>
    <w:lvl w:ilvl="0" w:tplc="A6243F5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7C6625D1"/>
    <w:multiLevelType w:val="hybridMultilevel"/>
    <w:tmpl w:val="FD901382"/>
    <w:lvl w:ilvl="0" w:tplc="A4CA6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7"/>
    <w:rsid w:val="000D5AD7"/>
    <w:rsid w:val="007B1691"/>
    <w:rsid w:val="00C15A23"/>
    <w:rsid w:val="00C440E7"/>
    <w:rsid w:val="00D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D5AD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AD7"/>
    <w:pPr>
      <w:ind w:left="720"/>
      <w:contextualSpacing/>
    </w:pPr>
  </w:style>
  <w:style w:type="table" w:styleId="Rcsostblzat">
    <w:name w:val="Table Grid"/>
    <w:basedOn w:val="Normltblzat"/>
    <w:uiPriority w:val="59"/>
    <w:rsid w:val="007B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0D5AD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AD7"/>
    <w:pPr>
      <w:ind w:left="720"/>
      <w:contextualSpacing/>
    </w:pPr>
  </w:style>
  <w:style w:type="table" w:styleId="Rcsostblzat">
    <w:name w:val="Table Grid"/>
    <w:basedOn w:val="Normltblzat"/>
    <w:uiPriority w:val="59"/>
    <w:rsid w:val="007B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eplo.aniko@dombovar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epitesz@dombovar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epitesz@dombovar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eplo.aniko@dombova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epitesz@dombovar.hu" TargetMode="External"/><Relationship Id="rId14" Type="http://schemas.openxmlformats.org/officeDocument/2006/relationships/hyperlink" Target="mailto:foepitesz@dombo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591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2025-03-04T14:15:00Z</dcterms:created>
  <dcterms:modified xsi:type="dcterms:W3CDTF">2025-03-04T14:42:00Z</dcterms:modified>
</cp:coreProperties>
</file>