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734709">
      <w:pPr>
        <w:widowControl/>
        <w:adjustRightInd w:val="0"/>
        <w:jc w:val="both"/>
        <w:rPr>
          <w:b/>
          <w:bCs/>
        </w:rPr>
      </w:pPr>
    </w:p>
    <w:p w:rsidR="000768EE" w:rsidRDefault="000768EE" w:rsidP="00E468E0">
      <w:pPr>
        <w:ind w:right="118"/>
        <w:jc w:val="right"/>
        <w:rPr>
          <w:sz w:val="26"/>
          <w:szCs w:val="26"/>
        </w:rPr>
      </w:pPr>
    </w:p>
    <w:p w:rsidR="000768EE" w:rsidRDefault="000768EE" w:rsidP="00E468E0">
      <w:pPr>
        <w:ind w:right="118"/>
        <w:jc w:val="right"/>
        <w:rPr>
          <w:sz w:val="26"/>
          <w:szCs w:val="26"/>
        </w:rPr>
      </w:pPr>
    </w:p>
    <w:p w:rsidR="000768EE" w:rsidRDefault="000768EE" w:rsidP="00E468E0">
      <w:pPr>
        <w:ind w:right="118"/>
        <w:jc w:val="right"/>
        <w:rPr>
          <w:sz w:val="26"/>
          <w:szCs w:val="26"/>
        </w:rPr>
      </w:pPr>
    </w:p>
    <w:p w:rsidR="000768EE" w:rsidRPr="000852B6" w:rsidRDefault="000768EE" w:rsidP="009154A9">
      <w:pPr>
        <w:ind w:right="118"/>
        <w:rPr>
          <w:sz w:val="26"/>
          <w:szCs w:val="26"/>
        </w:rPr>
      </w:pPr>
    </w:p>
    <w:p w:rsidR="000768EE" w:rsidRDefault="000768EE" w:rsidP="00611B5E">
      <w:pPr>
        <w:ind w:right="118"/>
        <w:jc w:val="center"/>
        <w:rPr>
          <w:b/>
          <w:bCs/>
          <w:sz w:val="26"/>
          <w:szCs w:val="26"/>
        </w:rPr>
      </w:pPr>
      <w:r w:rsidRPr="006016CC">
        <w:rPr>
          <w:b/>
          <w:bCs/>
          <w:sz w:val="26"/>
          <w:szCs w:val="26"/>
        </w:rPr>
        <w:t xml:space="preserve">Dombóvári Közös </w:t>
      </w:r>
    </w:p>
    <w:p w:rsidR="000768EE" w:rsidRPr="006016CC" w:rsidRDefault="000768EE" w:rsidP="00611B5E">
      <w:pPr>
        <w:ind w:right="118"/>
        <w:jc w:val="center"/>
        <w:rPr>
          <w:b/>
          <w:bCs/>
          <w:sz w:val="26"/>
          <w:szCs w:val="26"/>
        </w:rPr>
      </w:pPr>
      <w:r w:rsidRPr="006016CC">
        <w:rPr>
          <w:b/>
          <w:bCs/>
          <w:sz w:val="26"/>
          <w:szCs w:val="26"/>
        </w:rPr>
        <w:t>Önkormányzati Hivatal</w:t>
      </w:r>
    </w:p>
    <w:p w:rsidR="000768EE" w:rsidRPr="006016CC" w:rsidRDefault="000768EE" w:rsidP="00611B5E">
      <w:pPr>
        <w:ind w:right="118"/>
        <w:jc w:val="center"/>
        <w:rPr>
          <w:sz w:val="26"/>
          <w:szCs w:val="26"/>
        </w:rPr>
      </w:pPr>
      <w:r w:rsidRPr="006016CC">
        <w:rPr>
          <w:sz w:val="26"/>
          <w:szCs w:val="26"/>
        </w:rPr>
        <w:t>7200 Dombóvár, Szabadság u. 18.</w:t>
      </w:r>
    </w:p>
    <w:p w:rsidR="000768EE" w:rsidRPr="006016CC" w:rsidRDefault="000768EE" w:rsidP="00611B5E">
      <w:pPr>
        <w:ind w:right="118"/>
        <w:jc w:val="center"/>
        <w:rPr>
          <w:sz w:val="26"/>
          <w:szCs w:val="26"/>
        </w:rPr>
      </w:pPr>
      <w:r w:rsidRPr="006016CC">
        <w:rPr>
          <w:sz w:val="26"/>
          <w:szCs w:val="26"/>
        </w:rPr>
        <w:t>Tel.: 74/564-564</w:t>
      </w:r>
    </w:p>
    <w:p w:rsidR="000768EE" w:rsidRDefault="000768EE" w:rsidP="00611B5E">
      <w:pPr>
        <w:ind w:right="118"/>
        <w:jc w:val="center"/>
        <w:rPr>
          <w:sz w:val="26"/>
          <w:szCs w:val="26"/>
        </w:rPr>
      </w:pPr>
      <w:r w:rsidRPr="006016CC">
        <w:rPr>
          <w:sz w:val="26"/>
          <w:szCs w:val="26"/>
        </w:rPr>
        <w:t>Fax: 74/564-501</w:t>
      </w:r>
    </w:p>
    <w:p w:rsidR="000768EE" w:rsidRDefault="000768EE" w:rsidP="00611B5E">
      <w:pPr>
        <w:ind w:right="118"/>
        <w:jc w:val="center"/>
        <w:rPr>
          <w:sz w:val="26"/>
          <w:szCs w:val="26"/>
        </w:rPr>
      </w:pPr>
    </w:p>
    <w:p w:rsidR="000768EE" w:rsidRPr="002D77A5" w:rsidRDefault="000768EE" w:rsidP="00611B5E">
      <w:pPr>
        <w:ind w:right="118"/>
        <w:jc w:val="center"/>
        <w:rPr>
          <w:sz w:val="26"/>
          <w:szCs w:val="26"/>
        </w:rPr>
      </w:pPr>
    </w:p>
    <w:p w:rsidR="000768EE" w:rsidRPr="00772AF3" w:rsidRDefault="000768EE" w:rsidP="00611B5E">
      <w:pPr>
        <w:ind w:right="118"/>
        <w:jc w:val="center"/>
        <w:rPr>
          <w:b/>
          <w:bCs/>
          <w:i/>
          <w:iCs/>
          <w:sz w:val="34"/>
          <w:szCs w:val="34"/>
        </w:rPr>
      </w:pPr>
      <w:r>
        <w:rPr>
          <w:b/>
          <w:bCs/>
          <w:i/>
          <w:iCs/>
          <w:sz w:val="34"/>
          <w:szCs w:val="34"/>
        </w:rPr>
        <w:t>Rendkívüli t</w:t>
      </w:r>
      <w:r w:rsidRPr="00772AF3">
        <w:rPr>
          <w:b/>
          <w:bCs/>
          <w:i/>
          <w:iCs/>
          <w:sz w:val="34"/>
          <w:szCs w:val="34"/>
        </w:rPr>
        <w:t xml:space="preserve">elepülési támogatás </w:t>
      </w:r>
      <w:r>
        <w:rPr>
          <w:b/>
          <w:bCs/>
          <w:i/>
          <w:iCs/>
          <w:sz w:val="34"/>
          <w:szCs w:val="34"/>
        </w:rPr>
        <w:t>-</w:t>
      </w:r>
    </w:p>
    <w:p w:rsidR="000768EE" w:rsidRDefault="000768EE" w:rsidP="00611B5E">
      <w:pPr>
        <w:ind w:right="118"/>
        <w:rPr>
          <w:b/>
          <w:bCs/>
          <w:sz w:val="26"/>
          <w:szCs w:val="26"/>
        </w:rPr>
      </w:pPr>
    </w:p>
    <w:p w:rsidR="000768EE" w:rsidRPr="006016CC" w:rsidRDefault="000768EE" w:rsidP="00DA1EA1">
      <w:pPr>
        <w:ind w:right="118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Átmeneti támogatás</w:t>
      </w:r>
    </w:p>
    <w:p w:rsidR="000768EE" w:rsidRDefault="000768EE" w:rsidP="00CE2F45">
      <w:pPr>
        <w:ind w:right="118"/>
        <w:rPr>
          <w:b/>
          <w:bCs/>
          <w:i/>
          <w:iCs/>
          <w:sz w:val="26"/>
          <w:szCs w:val="26"/>
        </w:rPr>
      </w:pPr>
    </w:p>
    <w:p w:rsidR="000768EE" w:rsidRDefault="000768EE" w:rsidP="00CE2F45">
      <w:pPr>
        <w:ind w:right="118"/>
        <w:rPr>
          <w:b/>
          <w:bCs/>
          <w:i/>
          <w:iCs/>
          <w:sz w:val="26"/>
          <w:szCs w:val="26"/>
        </w:rPr>
      </w:pPr>
    </w:p>
    <w:p w:rsidR="000768EE" w:rsidRPr="00763CFD" w:rsidRDefault="000768EE" w:rsidP="00CE2F45">
      <w:pPr>
        <w:ind w:right="118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Ügyfélfogadás rendje a Városházán </w:t>
      </w:r>
      <w:r w:rsidRPr="00246ADD">
        <w:rPr>
          <w:sz w:val="26"/>
          <w:szCs w:val="26"/>
        </w:rPr>
        <w:t>(</w:t>
      </w:r>
      <w:r>
        <w:rPr>
          <w:sz w:val="26"/>
          <w:szCs w:val="26"/>
        </w:rPr>
        <w:t>Szabadság u. 18.</w:t>
      </w:r>
      <w:r w:rsidRPr="00246ADD">
        <w:rPr>
          <w:sz w:val="26"/>
          <w:szCs w:val="26"/>
        </w:rPr>
        <w:t>):</w:t>
      </w:r>
    </w:p>
    <w:p w:rsidR="000768EE" w:rsidRPr="00763CFD" w:rsidRDefault="000768EE" w:rsidP="00CE2F45">
      <w:pPr>
        <w:tabs>
          <w:tab w:val="left" w:pos="2520"/>
        </w:tabs>
        <w:ind w:right="118"/>
        <w:rPr>
          <w:sz w:val="26"/>
          <w:szCs w:val="26"/>
        </w:rPr>
      </w:pPr>
      <w:r>
        <w:rPr>
          <w:sz w:val="26"/>
          <w:szCs w:val="26"/>
        </w:rPr>
        <w:t>Hétfő:</w:t>
      </w:r>
      <w:r>
        <w:rPr>
          <w:sz w:val="26"/>
          <w:szCs w:val="26"/>
        </w:rPr>
        <w:tab/>
        <w:t>12.3</w:t>
      </w:r>
      <w:r w:rsidRPr="00763CFD">
        <w:rPr>
          <w:sz w:val="26"/>
          <w:szCs w:val="26"/>
        </w:rPr>
        <w:t>0-16.00</w:t>
      </w:r>
    </w:p>
    <w:p w:rsidR="000768EE" w:rsidRPr="00763CFD" w:rsidRDefault="000768EE" w:rsidP="00CE2F45">
      <w:pPr>
        <w:tabs>
          <w:tab w:val="left" w:pos="2520"/>
        </w:tabs>
        <w:ind w:right="118"/>
        <w:rPr>
          <w:sz w:val="26"/>
          <w:szCs w:val="26"/>
        </w:rPr>
      </w:pPr>
      <w:r w:rsidRPr="00763CFD">
        <w:rPr>
          <w:sz w:val="26"/>
          <w:szCs w:val="26"/>
        </w:rPr>
        <w:t>Kedd:</w:t>
      </w:r>
      <w:r w:rsidRPr="00763CFD">
        <w:rPr>
          <w:sz w:val="26"/>
          <w:szCs w:val="26"/>
        </w:rPr>
        <w:tab/>
        <w:t>ZÁRVA</w:t>
      </w:r>
    </w:p>
    <w:p w:rsidR="000768EE" w:rsidRPr="00763CFD" w:rsidRDefault="000768EE" w:rsidP="00CE2F45">
      <w:pPr>
        <w:tabs>
          <w:tab w:val="left" w:pos="2520"/>
        </w:tabs>
        <w:ind w:right="118"/>
        <w:rPr>
          <w:sz w:val="26"/>
          <w:szCs w:val="26"/>
        </w:rPr>
      </w:pPr>
      <w:r>
        <w:rPr>
          <w:sz w:val="26"/>
          <w:szCs w:val="26"/>
        </w:rPr>
        <w:t>Szerda:</w:t>
      </w:r>
      <w:r>
        <w:rPr>
          <w:sz w:val="26"/>
          <w:szCs w:val="26"/>
        </w:rPr>
        <w:tab/>
        <w:t>12.3</w:t>
      </w:r>
      <w:r w:rsidRPr="00763CFD">
        <w:rPr>
          <w:sz w:val="26"/>
          <w:szCs w:val="26"/>
        </w:rPr>
        <w:t>0-16.00</w:t>
      </w:r>
    </w:p>
    <w:p w:rsidR="000768EE" w:rsidRPr="00763CFD" w:rsidRDefault="000768EE" w:rsidP="00CE2F45">
      <w:pPr>
        <w:tabs>
          <w:tab w:val="left" w:pos="2520"/>
        </w:tabs>
        <w:ind w:right="118"/>
        <w:rPr>
          <w:sz w:val="26"/>
          <w:szCs w:val="26"/>
        </w:rPr>
      </w:pPr>
      <w:r w:rsidRPr="00763CFD">
        <w:rPr>
          <w:sz w:val="26"/>
          <w:szCs w:val="26"/>
        </w:rPr>
        <w:t>Csütörtök:</w:t>
      </w:r>
      <w:r w:rsidRPr="00763CFD">
        <w:rPr>
          <w:sz w:val="26"/>
          <w:szCs w:val="26"/>
        </w:rPr>
        <w:tab/>
        <w:t>8.00-1</w:t>
      </w:r>
      <w:r>
        <w:rPr>
          <w:sz w:val="26"/>
          <w:szCs w:val="26"/>
        </w:rPr>
        <w:t>2</w:t>
      </w:r>
      <w:r w:rsidRPr="00763CFD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Pr="00763CFD">
        <w:rPr>
          <w:sz w:val="26"/>
          <w:szCs w:val="26"/>
        </w:rPr>
        <w:t>0</w:t>
      </w:r>
    </w:p>
    <w:p w:rsidR="000768EE" w:rsidRDefault="000768EE" w:rsidP="00CE2F45">
      <w:pPr>
        <w:tabs>
          <w:tab w:val="left" w:pos="2520"/>
        </w:tabs>
        <w:ind w:right="118"/>
        <w:rPr>
          <w:sz w:val="26"/>
          <w:szCs w:val="26"/>
        </w:rPr>
      </w:pPr>
      <w:r w:rsidRPr="00763CFD">
        <w:rPr>
          <w:sz w:val="26"/>
          <w:szCs w:val="26"/>
        </w:rPr>
        <w:t>Péntek:</w:t>
      </w:r>
      <w:r w:rsidRPr="00763CFD">
        <w:rPr>
          <w:sz w:val="26"/>
          <w:szCs w:val="26"/>
        </w:rPr>
        <w:tab/>
        <w:t>ZÁRVA</w:t>
      </w:r>
    </w:p>
    <w:p w:rsidR="000768EE" w:rsidRDefault="000768EE" w:rsidP="00CE2F45">
      <w:pPr>
        <w:tabs>
          <w:tab w:val="left" w:pos="2520"/>
        </w:tabs>
        <w:ind w:right="118"/>
        <w:rPr>
          <w:sz w:val="26"/>
          <w:szCs w:val="26"/>
        </w:rPr>
      </w:pPr>
    </w:p>
    <w:p w:rsidR="000768EE" w:rsidRPr="00763CFD" w:rsidRDefault="000768EE" w:rsidP="00CE2F45">
      <w:pPr>
        <w:tabs>
          <w:tab w:val="left" w:pos="2520"/>
        </w:tabs>
        <w:ind w:right="118"/>
        <w:jc w:val="both"/>
        <w:rPr>
          <w:sz w:val="26"/>
          <w:szCs w:val="26"/>
        </w:rPr>
      </w:pPr>
    </w:p>
    <w:p w:rsidR="000768EE" w:rsidRDefault="000768EE" w:rsidP="00CE2F45">
      <w:pPr>
        <w:tabs>
          <w:tab w:val="left" w:pos="2520"/>
        </w:tabs>
        <w:ind w:right="-422"/>
        <w:rPr>
          <w:noProof/>
        </w:rPr>
      </w:pPr>
    </w:p>
    <w:p w:rsidR="000768EE" w:rsidRDefault="000768EE" w:rsidP="00CE2F45">
      <w:pPr>
        <w:tabs>
          <w:tab w:val="left" w:pos="2520"/>
        </w:tabs>
        <w:ind w:right="-422"/>
        <w:rPr>
          <w:noProof/>
        </w:rPr>
      </w:pPr>
    </w:p>
    <w:p w:rsidR="000768EE" w:rsidRPr="00B16EEB" w:rsidRDefault="000768EE" w:rsidP="00CE2F45">
      <w:pPr>
        <w:tabs>
          <w:tab w:val="left" w:pos="2520"/>
        </w:tabs>
        <w:ind w:right="-422"/>
        <w:jc w:val="right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3" o:spid="_x0000_s1026" type="#_x0000_t75" style="position:absolute;left:0;text-align:left;margin-left:-3.95pt;margin-top:25.15pt;width:99pt;height:66.75pt;z-index:251658240;visibility:visible">
            <v:imagedata r:id="rId5" o:title=""/>
          </v:shape>
        </w:pict>
      </w:r>
      <w:r>
        <w:rPr>
          <w:noProof/>
        </w:rPr>
        <w:pict>
          <v:shape id="Kép 2" o:spid="_x0000_i1025" type="#_x0000_t75" style="width:142.5pt;height:92.25pt;visibility:visible">
            <v:imagedata r:id="rId6" o:title=""/>
          </v:shape>
        </w:pict>
      </w:r>
    </w:p>
    <w:p w:rsidR="000768EE" w:rsidRDefault="000768EE" w:rsidP="007406EC">
      <w:pPr>
        <w:widowControl/>
        <w:adjustRightInd w:val="0"/>
        <w:rPr>
          <w:b/>
          <w:bCs/>
          <w:sz w:val="32"/>
          <w:szCs w:val="32"/>
        </w:rPr>
      </w:pPr>
    </w:p>
    <w:p w:rsidR="000768EE" w:rsidRPr="00813B14" w:rsidRDefault="000768EE" w:rsidP="00AE4651">
      <w:pPr>
        <w:widowControl/>
        <w:adjustRightInd w:val="0"/>
        <w:rPr>
          <w:b/>
          <w:bCs/>
          <w:sz w:val="32"/>
          <w:szCs w:val="32"/>
        </w:rPr>
      </w:pPr>
    </w:p>
    <w:p w:rsidR="000768EE" w:rsidRPr="00734709" w:rsidRDefault="000768EE" w:rsidP="00CE2F45">
      <w:pPr>
        <w:widowControl/>
        <w:adjustRightInd w:val="0"/>
        <w:jc w:val="both"/>
      </w:pPr>
    </w:p>
    <w:p w:rsidR="000768EE" w:rsidRPr="00435806" w:rsidRDefault="000768EE" w:rsidP="00CE2F4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Képviselő-testület átmeneti támogatásban részesíti azokat a személyeket, akiknek a jövedelmi viszonyai súlyosan megnehezítik önmaguk, </w:t>
      </w:r>
      <w:r w:rsidRPr="00435806">
        <w:rPr>
          <w:sz w:val="26"/>
          <w:szCs w:val="26"/>
        </w:rPr>
        <w:t>il</w:t>
      </w:r>
      <w:r>
        <w:rPr>
          <w:sz w:val="26"/>
          <w:szCs w:val="26"/>
        </w:rPr>
        <w:t xml:space="preserve">letve családjuk létfenntartását, alkalmanként jelentkező, </w:t>
      </w:r>
      <w:r w:rsidRPr="00435806">
        <w:rPr>
          <w:sz w:val="26"/>
          <w:szCs w:val="26"/>
        </w:rPr>
        <w:t>nem várt többletkiadás</w:t>
      </w:r>
      <w:r>
        <w:rPr>
          <w:sz w:val="26"/>
          <w:szCs w:val="26"/>
        </w:rPr>
        <w:t>u</w:t>
      </w:r>
      <w:r w:rsidRPr="00435806">
        <w:rPr>
          <w:sz w:val="26"/>
          <w:szCs w:val="26"/>
        </w:rPr>
        <w:t>k</w:t>
      </w:r>
      <w:r>
        <w:rPr>
          <w:sz w:val="26"/>
          <w:szCs w:val="26"/>
        </w:rPr>
        <w:t xml:space="preserve"> </w:t>
      </w:r>
      <w:r w:rsidRPr="00435806">
        <w:rPr>
          <w:sz w:val="26"/>
          <w:szCs w:val="26"/>
        </w:rPr>
        <w:t xml:space="preserve"> vagy a gyermek hátrányos helyzete miatt anyagi segítségre szorulnak. </w:t>
      </w:r>
    </w:p>
    <w:p w:rsidR="000768EE" w:rsidRPr="00F0244B" w:rsidRDefault="000768EE" w:rsidP="00CE2F45">
      <w:pPr>
        <w:widowControl/>
        <w:adjustRightInd w:val="0"/>
        <w:jc w:val="both"/>
        <w:rPr>
          <w:sz w:val="26"/>
          <w:szCs w:val="26"/>
        </w:rPr>
      </w:pPr>
    </w:p>
    <w:p w:rsidR="000768EE" w:rsidRDefault="000768EE" w:rsidP="00CE2F45">
      <w:pPr>
        <w:widowControl/>
        <w:autoSpaceDE/>
        <w:autoSpaceDN/>
        <w:jc w:val="both"/>
        <w:rPr>
          <w:sz w:val="26"/>
          <w:szCs w:val="26"/>
        </w:rPr>
      </w:pPr>
      <w:r>
        <w:rPr>
          <w:sz w:val="26"/>
          <w:szCs w:val="26"/>
        </w:rPr>
        <w:t>Az átmeneti támogatás megállapításának esetei:</w:t>
      </w:r>
    </w:p>
    <w:p w:rsidR="000768EE" w:rsidRDefault="000768EE" w:rsidP="00D84B1C">
      <w:pPr>
        <w:widowControl/>
        <w:autoSpaceDE/>
        <w:autoSpaceDN/>
        <w:jc w:val="both"/>
        <w:rPr>
          <w:sz w:val="26"/>
          <w:szCs w:val="26"/>
        </w:rPr>
      </w:pPr>
      <w:r>
        <w:rPr>
          <w:sz w:val="26"/>
          <w:szCs w:val="26"/>
        </w:rPr>
        <w:t>- a családot, illetve egyedül élő személyt ért elemi kár esetén,</w:t>
      </w:r>
    </w:p>
    <w:p w:rsidR="000768EE" w:rsidRDefault="000768EE" w:rsidP="00D84B1C">
      <w:pPr>
        <w:widowControl/>
        <w:autoSpaceDE/>
        <w:autoSpaceDN/>
        <w:jc w:val="both"/>
        <w:rPr>
          <w:sz w:val="26"/>
          <w:szCs w:val="26"/>
        </w:rPr>
      </w:pPr>
      <w:r>
        <w:rPr>
          <w:sz w:val="26"/>
          <w:szCs w:val="26"/>
        </w:rPr>
        <w:t>- a kérelmező hajléktalanná vált,</w:t>
      </w:r>
    </w:p>
    <w:p w:rsidR="000768EE" w:rsidRDefault="000768EE" w:rsidP="00D84B1C">
      <w:pPr>
        <w:widowControl/>
        <w:autoSpaceDE/>
        <w:autoSpaceDN/>
        <w:jc w:val="both"/>
        <w:rPr>
          <w:sz w:val="26"/>
          <w:szCs w:val="26"/>
        </w:rPr>
      </w:pPr>
      <w:r>
        <w:rPr>
          <w:sz w:val="26"/>
          <w:szCs w:val="26"/>
        </w:rPr>
        <w:t>- az egészségbiztosítás által nem vagy csak részben támogatott egészségügyi szolgáltatás vagy gyógyászati segédeszköz igénybevétele esetén,</w:t>
      </w:r>
    </w:p>
    <w:p w:rsidR="000768EE" w:rsidRDefault="000768EE" w:rsidP="00D84B1C">
      <w:pPr>
        <w:widowControl/>
        <w:autoSpaceDE/>
        <w:autoSpaceDN/>
        <w:jc w:val="both"/>
        <w:rPr>
          <w:sz w:val="26"/>
          <w:szCs w:val="26"/>
        </w:rPr>
      </w:pPr>
      <w:r>
        <w:rPr>
          <w:sz w:val="26"/>
          <w:szCs w:val="26"/>
        </w:rPr>
        <w:t>- ha a család egyik tagja, illetve egyedülálló személy 5 napot meghaladóan kórházi kezelésben részesült,</w:t>
      </w:r>
    </w:p>
    <w:p w:rsidR="000768EE" w:rsidRDefault="000768EE" w:rsidP="00D84B1C">
      <w:pPr>
        <w:widowControl/>
        <w:autoSpaceDE/>
        <w:autoSpaceDN/>
        <w:jc w:val="both"/>
        <w:rPr>
          <w:sz w:val="26"/>
          <w:szCs w:val="26"/>
        </w:rPr>
      </w:pPr>
      <w:r>
        <w:rPr>
          <w:sz w:val="26"/>
          <w:szCs w:val="26"/>
        </w:rPr>
        <w:t>- a nevelésbe vett gyermek családjával való kapcsolattartása vagy a gyermek családba való visszakerülése érdekében,</w:t>
      </w:r>
    </w:p>
    <w:p w:rsidR="000768EE" w:rsidRDefault="000768EE" w:rsidP="00D84B1C">
      <w:pPr>
        <w:widowControl/>
        <w:autoSpaceDE/>
        <w:autoSpaceDN/>
        <w:jc w:val="both"/>
        <w:rPr>
          <w:sz w:val="26"/>
          <w:szCs w:val="26"/>
        </w:rPr>
      </w:pPr>
      <w:r>
        <w:rPr>
          <w:sz w:val="26"/>
          <w:szCs w:val="26"/>
        </w:rPr>
        <w:t>- a szociális válsághelyzetben lévő várandós anya részére gyermekének megtartása céljából,</w:t>
      </w:r>
    </w:p>
    <w:p w:rsidR="000768EE" w:rsidRDefault="000768EE" w:rsidP="00D84B1C">
      <w:pPr>
        <w:widowControl/>
        <w:autoSpaceDE/>
        <w:autoSpaceDN/>
        <w:jc w:val="both"/>
        <w:rPr>
          <w:sz w:val="26"/>
          <w:szCs w:val="26"/>
        </w:rPr>
      </w:pPr>
      <w:r>
        <w:rPr>
          <w:sz w:val="26"/>
          <w:szCs w:val="26"/>
        </w:rPr>
        <w:t>- közgyógyellátásban nem részesülő személy eseti gyógyszerköltsége – vényköteles gyógyszerek esetén – a 10.000 Ft-ot meghaladja,</w:t>
      </w:r>
    </w:p>
    <w:p w:rsidR="000768EE" w:rsidRDefault="000768EE" w:rsidP="00D84B1C">
      <w:pPr>
        <w:widowControl/>
        <w:autoSpaceDE/>
        <w:autoSpaceDN/>
        <w:jc w:val="both"/>
        <w:rPr>
          <w:sz w:val="26"/>
          <w:szCs w:val="26"/>
        </w:rPr>
      </w:pPr>
      <w:r>
        <w:rPr>
          <w:sz w:val="26"/>
          <w:szCs w:val="26"/>
        </w:rPr>
        <w:t>- a 18. életévét be nem töltött gyermekét egyedül nevelő szülő esetén a gyermeknek orvos által vényre felírt szemüveg megvásárlása,</w:t>
      </w:r>
    </w:p>
    <w:p w:rsidR="000768EE" w:rsidRDefault="000768EE" w:rsidP="00D84B1C">
      <w:pPr>
        <w:widowControl/>
        <w:autoSpaceDE/>
        <w:autoSpaceDN/>
        <w:jc w:val="both"/>
        <w:rPr>
          <w:sz w:val="26"/>
          <w:szCs w:val="26"/>
        </w:rPr>
      </w:pPr>
      <w:r>
        <w:rPr>
          <w:sz w:val="26"/>
          <w:szCs w:val="26"/>
        </w:rPr>
        <w:t>- kérelmező nyugdíjazása igazoltan 30 napnál régebb óta folyamatban van, és ellátásban nem részesül,</w:t>
      </w:r>
    </w:p>
    <w:p w:rsidR="000768EE" w:rsidRDefault="000768EE" w:rsidP="00D84B1C">
      <w:pPr>
        <w:widowControl/>
        <w:autoSpaceDE/>
        <w:autoSpaceDN/>
        <w:jc w:val="both"/>
        <w:rPr>
          <w:sz w:val="26"/>
          <w:szCs w:val="26"/>
        </w:rPr>
      </w:pPr>
      <w:r>
        <w:rPr>
          <w:sz w:val="26"/>
          <w:szCs w:val="26"/>
        </w:rPr>
        <w:t>- az országos katasztrófavédelmi szerv a hidegre való tekintettel meteorológiai riasztást ad ki.</w:t>
      </w:r>
    </w:p>
    <w:p w:rsidR="000768EE" w:rsidRPr="00B03DD3" w:rsidRDefault="000768EE" w:rsidP="00CE2F45">
      <w:pPr>
        <w:widowControl/>
        <w:adjustRightInd w:val="0"/>
        <w:jc w:val="both"/>
        <w:rPr>
          <w:sz w:val="26"/>
          <w:szCs w:val="26"/>
        </w:rPr>
      </w:pPr>
    </w:p>
    <w:p w:rsidR="000768EE" w:rsidRDefault="000768EE" w:rsidP="00CE2F45">
      <w:pPr>
        <w:widowControl/>
        <w:autoSpaceDE/>
        <w:autoSpaceDN/>
        <w:jc w:val="both"/>
        <w:rPr>
          <w:sz w:val="26"/>
          <w:szCs w:val="26"/>
        </w:rPr>
      </w:pPr>
      <w:r>
        <w:rPr>
          <w:sz w:val="26"/>
          <w:szCs w:val="26"/>
        </w:rPr>
        <w:t>Átmeneti támogatásban az részesíthető</w:t>
      </w:r>
      <w:r w:rsidRPr="00B03DD3">
        <w:rPr>
          <w:sz w:val="26"/>
          <w:szCs w:val="26"/>
        </w:rPr>
        <w:t xml:space="preserve">, akinek a családjában az egy főre jutó jövedelem nem haladja meg </w:t>
      </w:r>
      <w:r>
        <w:rPr>
          <w:sz w:val="26"/>
          <w:szCs w:val="26"/>
        </w:rPr>
        <w:t>a szociális vetítési alap összegének 25</w:t>
      </w:r>
      <w:r w:rsidRPr="00B03DD3">
        <w:rPr>
          <w:sz w:val="26"/>
          <w:szCs w:val="26"/>
        </w:rPr>
        <w:t>0%-át</w:t>
      </w:r>
      <w:r>
        <w:rPr>
          <w:sz w:val="26"/>
          <w:szCs w:val="26"/>
        </w:rPr>
        <w:t xml:space="preserve"> (71.250,- Ft), egyedül élőként vagy egyedülállóként a jövedelme nem haladja meg a szociális vetítési alap összegének 300 %-át (85.500,- Ft).</w:t>
      </w:r>
    </w:p>
    <w:p w:rsidR="000768EE" w:rsidRDefault="000768EE" w:rsidP="00CE2F45">
      <w:pPr>
        <w:widowControl/>
        <w:autoSpaceDE/>
        <w:autoSpaceDN/>
        <w:jc w:val="both"/>
        <w:rPr>
          <w:sz w:val="26"/>
          <w:szCs w:val="26"/>
        </w:rPr>
      </w:pPr>
    </w:p>
    <w:p w:rsidR="000768EE" w:rsidRDefault="000768EE" w:rsidP="00CE2F45">
      <w:pPr>
        <w:widowControl/>
        <w:autoSpaceDE/>
        <w:autoSpaceDN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Az átmeneti támogatás összege alkalmanként legfeljebb a szociális vetítési alap 50 %-a (14.250,- Ft). </w:t>
      </w:r>
    </w:p>
    <w:p w:rsidR="000768EE" w:rsidRPr="00B03DD3" w:rsidRDefault="000768EE" w:rsidP="00CE2F45">
      <w:pPr>
        <w:widowControl/>
        <w:autoSpaceDE/>
        <w:autoSpaceDN/>
        <w:jc w:val="both"/>
        <w:rPr>
          <w:sz w:val="26"/>
          <w:szCs w:val="26"/>
        </w:rPr>
      </w:pPr>
    </w:p>
    <w:p w:rsidR="000768EE" w:rsidRPr="0020207F" w:rsidRDefault="000768EE" w:rsidP="00CE2F45">
      <w:pPr>
        <w:widowControl/>
        <w:autoSpaceDE/>
        <w:autoSpaceDN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kérelmet az annak alapjául szolgáló eseményt követő 45 napon belül lehet beadni. </w:t>
      </w:r>
    </w:p>
    <w:p w:rsidR="000768EE" w:rsidRPr="003D6DDE" w:rsidRDefault="000768EE" w:rsidP="00CE2F45">
      <w:pPr>
        <w:widowControl/>
        <w:autoSpaceDE/>
        <w:autoSpaceDN/>
        <w:jc w:val="both"/>
        <w:rPr>
          <w:sz w:val="26"/>
          <w:szCs w:val="26"/>
        </w:rPr>
      </w:pPr>
    </w:p>
    <w:p w:rsidR="000768EE" w:rsidRPr="003D6DDE" w:rsidRDefault="000768EE" w:rsidP="00CE2F45">
      <w:pPr>
        <w:widowControl/>
        <w:adjustRightInd w:val="0"/>
        <w:jc w:val="both"/>
        <w:rPr>
          <w:sz w:val="26"/>
          <w:szCs w:val="26"/>
        </w:rPr>
      </w:pPr>
    </w:p>
    <w:p w:rsidR="000768EE" w:rsidRDefault="000768EE" w:rsidP="00CE2F45">
      <w:pPr>
        <w:widowControl/>
        <w:adjustRightInd w:val="0"/>
        <w:jc w:val="both"/>
        <w:rPr>
          <w:sz w:val="26"/>
          <w:szCs w:val="26"/>
          <w:u w:val="single"/>
        </w:rPr>
      </w:pPr>
    </w:p>
    <w:p w:rsidR="000768EE" w:rsidRDefault="000768EE" w:rsidP="00CE2F45">
      <w:pPr>
        <w:widowControl/>
        <w:adjustRightInd w:val="0"/>
        <w:jc w:val="both"/>
        <w:rPr>
          <w:sz w:val="26"/>
          <w:szCs w:val="26"/>
          <w:u w:val="single"/>
        </w:rPr>
      </w:pPr>
    </w:p>
    <w:p w:rsidR="000768EE" w:rsidRPr="003D6DDE" w:rsidRDefault="000768EE" w:rsidP="00CE2F45">
      <w:pPr>
        <w:widowControl/>
        <w:adjustRightInd w:val="0"/>
        <w:jc w:val="both"/>
        <w:rPr>
          <w:sz w:val="26"/>
          <w:szCs w:val="26"/>
          <w:u w:val="single"/>
        </w:rPr>
      </w:pPr>
      <w:r w:rsidRPr="003D6DDE">
        <w:rPr>
          <w:sz w:val="26"/>
          <w:szCs w:val="26"/>
          <w:u w:val="single"/>
        </w:rPr>
        <w:t>A kérelemhez csatolni kell:</w:t>
      </w:r>
    </w:p>
    <w:p w:rsidR="000768EE" w:rsidRPr="003D6DDE" w:rsidRDefault="000768EE" w:rsidP="00CE2F45">
      <w:pPr>
        <w:numPr>
          <w:ilvl w:val="12"/>
          <w:numId w:val="0"/>
        </w:numPr>
        <w:ind w:right="202"/>
        <w:jc w:val="both"/>
        <w:rPr>
          <w:sz w:val="26"/>
          <w:szCs w:val="26"/>
        </w:rPr>
      </w:pPr>
      <w:r w:rsidRPr="003D6DDE">
        <w:rPr>
          <w:sz w:val="26"/>
          <w:szCs w:val="26"/>
        </w:rPr>
        <w:t>- a család jövedelmére vonatkozó igazolásokat;</w:t>
      </w:r>
    </w:p>
    <w:p w:rsidR="000768EE" w:rsidRDefault="000768EE" w:rsidP="00CE2F45">
      <w:pPr>
        <w:numPr>
          <w:ilvl w:val="12"/>
          <w:numId w:val="0"/>
        </w:numPr>
        <w:ind w:right="202"/>
        <w:jc w:val="both"/>
        <w:rPr>
          <w:sz w:val="26"/>
          <w:szCs w:val="26"/>
        </w:rPr>
      </w:pPr>
      <w:r w:rsidRPr="003D6DDE">
        <w:rPr>
          <w:sz w:val="26"/>
          <w:szCs w:val="26"/>
        </w:rPr>
        <w:t xml:space="preserve">- </w:t>
      </w:r>
      <w:r>
        <w:rPr>
          <w:sz w:val="26"/>
          <w:szCs w:val="26"/>
        </w:rPr>
        <w:t>az alkalmanként jelentkező nem várt kiadásokat igazoló iratokat.</w:t>
      </w:r>
    </w:p>
    <w:p w:rsidR="000768EE" w:rsidRDefault="000768EE" w:rsidP="00EF3F65">
      <w:pPr>
        <w:numPr>
          <w:ilvl w:val="12"/>
          <w:numId w:val="0"/>
        </w:numPr>
        <w:ind w:right="202"/>
        <w:jc w:val="both"/>
        <w:rPr>
          <w:sz w:val="26"/>
          <w:szCs w:val="26"/>
        </w:rPr>
      </w:pPr>
    </w:p>
    <w:p w:rsidR="000768EE" w:rsidRDefault="000768EE" w:rsidP="00CE2F45">
      <w:pPr>
        <w:ind w:right="-62"/>
        <w:jc w:val="both"/>
        <w:rPr>
          <w:sz w:val="26"/>
          <w:szCs w:val="26"/>
        </w:rPr>
      </w:pPr>
      <w:r w:rsidRPr="00E823E1">
        <w:rPr>
          <w:sz w:val="26"/>
          <w:szCs w:val="26"/>
          <w:u w:val="single"/>
        </w:rPr>
        <w:t>Nem jogosult élethelyzeti támogatásra</w:t>
      </w:r>
      <w:r>
        <w:rPr>
          <w:sz w:val="26"/>
          <w:szCs w:val="26"/>
        </w:rPr>
        <w:t>:</w:t>
      </w:r>
    </w:p>
    <w:p w:rsidR="000768EE" w:rsidRDefault="000768EE" w:rsidP="00CE2F45">
      <w:pPr>
        <w:ind w:right="-62"/>
        <w:jc w:val="both"/>
        <w:rPr>
          <w:sz w:val="26"/>
          <w:szCs w:val="26"/>
        </w:rPr>
      </w:pPr>
      <w:r>
        <w:rPr>
          <w:sz w:val="26"/>
          <w:szCs w:val="26"/>
        </w:rPr>
        <w:t>-az az aktív korú személy, aki álláskeresőként, illetve munkanélküliként munkahelykeresés céljából nem működik együtt az országos foglalkoztatási szerv dombóvári kirendeltségével.</w:t>
      </w:r>
    </w:p>
    <w:p w:rsidR="000768EE" w:rsidRPr="003D6DDE" w:rsidRDefault="000768EE" w:rsidP="00CE2F45">
      <w:pPr>
        <w:ind w:right="-62"/>
        <w:jc w:val="both"/>
        <w:rPr>
          <w:sz w:val="26"/>
          <w:szCs w:val="26"/>
        </w:rPr>
      </w:pPr>
    </w:p>
    <w:p w:rsidR="000768EE" w:rsidRDefault="000768EE" w:rsidP="00CE2F45">
      <w:pPr>
        <w:ind w:right="-62"/>
        <w:jc w:val="center"/>
        <w:rPr>
          <w:sz w:val="26"/>
          <w:szCs w:val="26"/>
        </w:rPr>
      </w:pPr>
      <w:r w:rsidRPr="003D6DDE">
        <w:rPr>
          <w:sz w:val="26"/>
          <w:szCs w:val="26"/>
        </w:rPr>
        <w:t xml:space="preserve">A kérelmet az Ügyfélszolgálati Irodán lehet benyújtani, illetve a </w:t>
      </w:r>
      <w:hyperlink r:id="rId7" w:history="1">
        <w:r w:rsidRPr="003D6DDE">
          <w:rPr>
            <w:rStyle w:val="Hyperlink"/>
            <w:sz w:val="26"/>
            <w:szCs w:val="26"/>
          </w:rPr>
          <w:t>www.dombovar.hu</w:t>
        </w:r>
      </w:hyperlink>
      <w:r w:rsidRPr="003D6DDE">
        <w:rPr>
          <w:sz w:val="26"/>
          <w:szCs w:val="26"/>
        </w:rPr>
        <w:t xml:space="preserve"> oldalról is letölthető.</w:t>
      </w:r>
    </w:p>
    <w:p w:rsidR="000768EE" w:rsidRDefault="000768EE" w:rsidP="00CE2F45">
      <w:pPr>
        <w:widowControl/>
        <w:adjustRightInd w:val="0"/>
        <w:jc w:val="both"/>
        <w:rPr>
          <w:b/>
          <w:bCs/>
        </w:rPr>
      </w:pPr>
    </w:p>
    <w:p w:rsidR="000768EE" w:rsidRDefault="000768EE" w:rsidP="00CE2F45">
      <w:pPr>
        <w:widowControl/>
        <w:adjustRightInd w:val="0"/>
        <w:jc w:val="both"/>
        <w:rPr>
          <w:b/>
          <w:bCs/>
        </w:rPr>
      </w:pPr>
    </w:p>
    <w:p w:rsidR="000768EE" w:rsidRDefault="000768EE" w:rsidP="00CE2F45">
      <w:pPr>
        <w:widowControl/>
        <w:adjustRightInd w:val="0"/>
        <w:jc w:val="both"/>
        <w:rPr>
          <w:b/>
          <w:bCs/>
        </w:rPr>
      </w:pPr>
    </w:p>
    <w:p w:rsidR="000768EE" w:rsidRDefault="000768EE" w:rsidP="00CE2F45">
      <w:pPr>
        <w:widowControl/>
        <w:adjustRightInd w:val="0"/>
        <w:jc w:val="both"/>
        <w:rPr>
          <w:b/>
          <w:bCs/>
        </w:rPr>
      </w:pPr>
    </w:p>
    <w:p w:rsidR="000768EE" w:rsidRDefault="000768EE" w:rsidP="00CE2F45">
      <w:pPr>
        <w:widowControl/>
        <w:adjustRightInd w:val="0"/>
        <w:jc w:val="both"/>
        <w:rPr>
          <w:b/>
          <w:bCs/>
        </w:rPr>
      </w:pPr>
    </w:p>
    <w:p w:rsidR="000768EE" w:rsidRDefault="000768EE" w:rsidP="00CE2F45">
      <w:pPr>
        <w:widowControl/>
        <w:adjustRightInd w:val="0"/>
        <w:jc w:val="both"/>
        <w:rPr>
          <w:b/>
          <w:bCs/>
        </w:rPr>
      </w:pPr>
    </w:p>
    <w:p w:rsidR="000768EE" w:rsidRPr="003D6DDE" w:rsidRDefault="000768EE" w:rsidP="00206AF5">
      <w:pPr>
        <w:jc w:val="both"/>
        <w:rPr>
          <w:sz w:val="26"/>
          <w:szCs w:val="26"/>
        </w:rPr>
      </w:pPr>
    </w:p>
    <w:sectPr w:rsidR="000768EE" w:rsidRPr="003D6DDE" w:rsidSect="007406EC">
      <w:pgSz w:w="16838" w:h="11906" w:orient="landscape"/>
      <w:pgMar w:top="899" w:right="1418" w:bottom="899" w:left="1418" w:header="709" w:footer="709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1EE"/>
    <w:multiLevelType w:val="hybridMultilevel"/>
    <w:tmpl w:val="2730D7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9651C9"/>
    <w:multiLevelType w:val="hybridMultilevel"/>
    <w:tmpl w:val="8968EA42"/>
    <w:lvl w:ilvl="0" w:tplc="02549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7216F3"/>
    <w:multiLevelType w:val="hybridMultilevel"/>
    <w:tmpl w:val="2730D7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E765CC"/>
    <w:multiLevelType w:val="hybridMultilevel"/>
    <w:tmpl w:val="98546558"/>
    <w:lvl w:ilvl="0" w:tplc="855CC256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37640B"/>
    <w:multiLevelType w:val="hybridMultilevel"/>
    <w:tmpl w:val="68ECAF2A"/>
    <w:lvl w:ilvl="0" w:tplc="C6CAA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FF3F6A"/>
    <w:multiLevelType w:val="hybridMultilevel"/>
    <w:tmpl w:val="640821FA"/>
    <w:lvl w:ilvl="0" w:tplc="153028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2457F3"/>
    <w:multiLevelType w:val="hybridMultilevel"/>
    <w:tmpl w:val="C372A1B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98A1B8B"/>
    <w:multiLevelType w:val="hybridMultilevel"/>
    <w:tmpl w:val="58B0B2C8"/>
    <w:lvl w:ilvl="0" w:tplc="51163A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005A36"/>
    <w:multiLevelType w:val="hybridMultilevel"/>
    <w:tmpl w:val="1570C0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062144"/>
    <w:multiLevelType w:val="hybridMultilevel"/>
    <w:tmpl w:val="D5C44F1E"/>
    <w:lvl w:ilvl="0" w:tplc="4E7AF8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936AF"/>
    <w:multiLevelType w:val="hybridMultilevel"/>
    <w:tmpl w:val="2B6E8F24"/>
    <w:lvl w:ilvl="0" w:tplc="D9A881CE">
      <w:start w:val="1"/>
      <w:numFmt w:val="lowerLetter"/>
      <w:lvlText w:val="%1)"/>
      <w:lvlJc w:val="left"/>
      <w:pPr>
        <w:ind w:left="735" w:hanging="375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9EE4BCD"/>
    <w:multiLevelType w:val="hybridMultilevel"/>
    <w:tmpl w:val="FF96D842"/>
    <w:lvl w:ilvl="0" w:tplc="E8221844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B7293"/>
    <w:multiLevelType w:val="hybridMultilevel"/>
    <w:tmpl w:val="7C2631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F7901B2"/>
    <w:multiLevelType w:val="hybridMultilevel"/>
    <w:tmpl w:val="5A58638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FDB7371"/>
    <w:multiLevelType w:val="hybridMultilevel"/>
    <w:tmpl w:val="00F630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5817C8"/>
    <w:multiLevelType w:val="hybridMultilevel"/>
    <w:tmpl w:val="28ACA588"/>
    <w:lvl w:ilvl="0" w:tplc="E8221844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12"/>
  </w:num>
  <w:num w:numId="7">
    <w:abstractNumId w:val="0"/>
  </w:num>
  <w:num w:numId="8">
    <w:abstractNumId w:val="2"/>
  </w:num>
  <w:num w:numId="9">
    <w:abstractNumId w:val="3"/>
  </w:num>
  <w:num w:numId="10">
    <w:abstractNumId w:val="14"/>
  </w:num>
  <w:num w:numId="11">
    <w:abstractNumId w:val="8"/>
  </w:num>
  <w:num w:numId="12">
    <w:abstractNumId w:val="15"/>
  </w:num>
  <w:num w:numId="13">
    <w:abstractNumId w:val="11"/>
  </w:num>
  <w:num w:numId="14">
    <w:abstractNumId w:val="10"/>
  </w:num>
  <w:num w:numId="15">
    <w:abstractNumId w:val="13"/>
  </w:num>
  <w:num w:numId="16">
    <w:abstractNumId w:val="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C17"/>
    <w:rsid w:val="00001879"/>
    <w:rsid w:val="00001AD2"/>
    <w:rsid w:val="0000641B"/>
    <w:rsid w:val="00010FC5"/>
    <w:rsid w:val="00011A3B"/>
    <w:rsid w:val="00014FC6"/>
    <w:rsid w:val="00024DDC"/>
    <w:rsid w:val="00032E68"/>
    <w:rsid w:val="000666B5"/>
    <w:rsid w:val="00067441"/>
    <w:rsid w:val="00067E4D"/>
    <w:rsid w:val="000768EE"/>
    <w:rsid w:val="000852B6"/>
    <w:rsid w:val="00085DE7"/>
    <w:rsid w:val="000A0945"/>
    <w:rsid w:val="000A410E"/>
    <w:rsid w:val="000A774F"/>
    <w:rsid w:val="000B0B98"/>
    <w:rsid w:val="000B1A75"/>
    <w:rsid w:val="000B1E70"/>
    <w:rsid w:val="000C34BC"/>
    <w:rsid w:val="000D1A27"/>
    <w:rsid w:val="000D5BF5"/>
    <w:rsid w:val="000F05B6"/>
    <w:rsid w:val="001004AF"/>
    <w:rsid w:val="00122B86"/>
    <w:rsid w:val="00131A83"/>
    <w:rsid w:val="00157B91"/>
    <w:rsid w:val="00165FA0"/>
    <w:rsid w:val="001722B3"/>
    <w:rsid w:val="00175044"/>
    <w:rsid w:val="001764D1"/>
    <w:rsid w:val="00177608"/>
    <w:rsid w:val="00180270"/>
    <w:rsid w:val="001D7EF5"/>
    <w:rsid w:val="001F2201"/>
    <w:rsid w:val="001F2204"/>
    <w:rsid w:val="001F23B0"/>
    <w:rsid w:val="0020207F"/>
    <w:rsid w:val="00204233"/>
    <w:rsid w:val="00206AF5"/>
    <w:rsid w:val="00215E8B"/>
    <w:rsid w:val="0022578D"/>
    <w:rsid w:val="00225FBD"/>
    <w:rsid w:val="00232DB1"/>
    <w:rsid w:val="00237895"/>
    <w:rsid w:val="00243001"/>
    <w:rsid w:val="00246ADD"/>
    <w:rsid w:val="00247253"/>
    <w:rsid w:val="00292574"/>
    <w:rsid w:val="00292730"/>
    <w:rsid w:val="002B289B"/>
    <w:rsid w:val="002C407F"/>
    <w:rsid w:val="002D77A5"/>
    <w:rsid w:val="002F1C38"/>
    <w:rsid w:val="00310D7B"/>
    <w:rsid w:val="00314074"/>
    <w:rsid w:val="00322AE8"/>
    <w:rsid w:val="00327730"/>
    <w:rsid w:val="0033122B"/>
    <w:rsid w:val="00332F5F"/>
    <w:rsid w:val="003370BE"/>
    <w:rsid w:val="003428CC"/>
    <w:rsid w:val="003452CA"/>
    <w:rsid w:val="0035081A"/>
    <w:rsid w:val="00353A32"/>
    <w:rsid w:val="00363D48"/>
    <w:rsid w:val="0036413E"/>
    <w:rsid w:val="00371CCF"/>
    <w:rsid w:val="0039701F"/>
    <w:rsid w:val="0039768C"/>
    <w:rsid w:val="00397752"/>
    <w:rsid w:val="003A0B54"/>
    <w:rsid w:val="003B125B"/>
    <w:rsid w:val="003B5AE4"/>
    <w:rsid w:val="003C0E93"/>
    <w:rsid w:val="003D1218"/>
    <w:rsid w:val="003D1FC3"/>
    <w:rsid w:val="003D5BA2"/>
    <w:rsid w:val="003D6DDE"/>
    <w:rsid w:val="003F04D5"/>
    <w:rsid w:val="003F0EA5"/>
    <w:rsid w:val="003F37FD"/>
    <w:rsid w:val="0040516C"/>
    <w:rsid w:val="004064BC"/>
    <w:rsid w:val="00411670"/>
    <w:rsid w:val="00415791"/>
    <w:rsid w:val="0042013A"/>
    <w:rsid w:val="00431996"/>
    <w:rsid w:val="00433402"/>
    <w:rsid w:val="004350E7"/>
    <w:rsid w:val="004353C9"/>
    <w:rsid w:val="00435806"/>
    <w:rsid w:val="00444CAE"/>
    <w:rsid w:val="0045005B"/>
    <w:rsid w:val="00460899"/>
    <w:rsid w:val="0046116E"/>
    <w:rsid w:val="00466889"/>
    <w:rsid w:val="00467A2D"/>
    <w:rsid w:val="00481965"/>
    <w:rsid w:val="00492E62"/>
    <w:rsid w:val="004A2E2F"/>
    <w:rsid w:val="004B3593"/>
    <w:rsid w:val="004C0647"/>
    <w:rsid w:val="004C1178"/>
    <w:rsid w:val="004D5AAA"/>
    <w:rsid w:val="004E6AC6"/>
    <w:rsid w:val="004F510E"/>
    <w:rsid w:val="00500B78"/>
    <w:rsid w:val="00503F4F"/>
    <w:rsid w:val="005265CF"/>
    <w:rsid w:val="00526CD2"/>
    <w:rsid w:val="00532C7A"/>
    <w:rsid w:val="00542DE6"/>
    <w:rsid w:val="00550133"/>
    <w:rsid w:val="00552801"/>
    <w:rsid w:val="0055624D"/>
    <w:rsid w:val="005665B5"/>
    <w:rsid w:val="00576EFD"/>
    <w:rsid w:val="00586DF5"/>
    <w:rsid w:val="00593B7A"/>
    <w:rsid w:val="005A3795"/>
    <w:rsid w:val="005A5894"/>
    <w:rsid w:val="005A5EE4"/>
    <w:rsid w:val="005B5F27"/>
    <w:rsid w:val="005C4ACE"/>
    <w:rsid w:val="005D2995"/>
    <w:rsid w:val="00600FBD"/>
    <w:rsid w:val="006016CC"/>
    <w:rsid w:val="00602117"/>
    <w:rsid w:val="006064B6"/>
    <w:rsid w:val="00611B5E"/>
    <w:rsid w:val="00611DC3"/>
    <w:rsid w:val="00614FBA"/>
    <w:rsid w:val="00632FAA"/>
    <w:rsid w:val="00647423"/>
    <w:rsid w:val="00663D94"/>
    <w:rsid w:val="00674652"/>
    <w:rsid w:val="00675030"/>
    <w:rsid w:val="00680E51"/>
    <w:rsid w:val="006854D3"/>
    <w:rsid w:val="006B1A3D"/>
    <w:rsid w:val="006C6EF1"/>
    <w:rsid w:val="006D2BC3"/>
    <w:rsid w:val="006E5788"/>
    <w:rsid w:val="006F2054"/>
    <w:rsid w:val="006F5BC3"/>
    <w:rsid w:val="00703619"/>
    <w:rsid w:val="00721BD7"/>
    <w:rsid w:val="00723581"/>
    <w:rsid w:val="00730546"/>
    <w:rsid w:val="00731EA4"/>
    <w:rsid w:val="00734709"/>
    <w:rsid w:val="007406EC"/>
    <w:rsid w:val="00743112"/>
    <w:rsid w:val="00743707"/>
    <w:rsid w:val="00763CFD"/>
    <w:rsid w:val="00763E71"/>
    <w:rsid w:val="00772AF3"/>
    <w:rsid w:val="00793BEC"/>
    <w:rsid w:val="00794FBC"/>
    <w:rsid w:val="007B41D4"/>
    <w:rsid w:val="007B46B8"/>
    <w:rsid w:val="007B7A07"/>
    <w:rsid w:val="007C1E82"/>
    <w:rsid w:val="007C581F"/>
    <w:rsid w:val="007D0007"/>
    <w:rsid w:val="007D58A9"/>
    <w:rsid w:val="008075D2"/>
    <w:rsid w:val="00813B14"/>
    <w:rsid w:val="008141C5"/>
    <w:rsid w:val="00815D76"/>
    <w:rsid w:val="00823D30"/>
    <w:rsid w:val="00831121"/>
    <w:rsid w:val="008723F5"/>
    <w:rsid w:val="00882F25"/>
    <w:rsid w:val="00894D0A"/>
    <w:rsid w:val="008A7339"/>
    <w:rsid w:val="008B55E1"/>
    <w:rsid w:val="008C28BB"/>
    <w:rsid w:val="008D0C61"/>
    <w:rsid w:val="008D210F"/>
    <w:rsid w:val="008D5A11"/>
    <w:rsid w:val="008D7633"/>
    <w:rsid w:val="008E3514"/>
    <w:rsid w:val="008E6705"/>
    <w:rsid w:val="008F2CBA"/>
    <w:rsid w:val="008F396B"/>
    <w:rsid w:val="00903565"/>
    <w:rsid w:val="009071C3"/>
    <w:rsid w:val="009154A9"/>
    <w:rsid w:val="0092409C"/>
    <w:rsid w:val="00956E47"/>
    <w:rsid w:val="00961CF6"/>
    <w:rsid w:val="0096203B"/>
    <w:rsid w:val="00971836"/>
    <w:rsid w:val="0097431A"/>
    <w:rsid w:val="00981497"/>
    <w:rsid w:val="00985C17"/>
    <w:rsid w:val="00993A1B"/>
    <w:rsid w:val="009953CE"/>
    <w:rsid w:val="009961A6"/>
    <w:rsid w:val="009A457C"/>
    <w:rsid w:val="009A5B92"/>
    <w:rsid w:val="009B00A8"/>
    <w:rsid w:val="009E0944"/>
    <w:rsid w:val="009E3EE2"/>
    <w:rsid w:val="00A03DD9"/>
    <w:rsid w:val="00A172F8"/>
    <w:rsid w:val="00A21F45"/>
    <w:rsid w:val="00A3749E"/>
    <w:rsid w:val="00A44AB1"/>
    <w:rsid w:val="00A549B4"/>
    <w:rsid w:val="00A54B19"/>
    <w:rsid w:val="00A55148"/>
    <w:rsid w:val="00A62B6E"/>
    <w:rsid w:val="00A66AAC"/>
    <w:rsid w:val="00A738C7"/>
    <w:rsid w:val="00A80CC7"/>
    <w:rsid w:val="00AA140E"/>
    <w:rsid w:val="00AA2893"/>
    <w:rsid w:val="00AA4076"/>
    <w:rsid w:val="00AA5F18"/>
    <w:rsid w:val="00AE4651"/>
    <w:rsid w:val="00AF2050"/>
    <w:rsid w:val="00B029CA"/>
    <w:rsid w:val="00B03DD3"/>
    <w:rsid w:val="00B150E2"/>
    <w:rsid w:val="00B15DBC"/>
    <w:rsid w:val="00B16AA2"/>
    <w:rsid w:val="00B16EEB"/>
    <w:rsid w:val="00B17D1D"/>
    <w:rsid w:val="00B34969"/>
    <w:rsid w:val="00B41D2E"/>
    <w:rsid w:val="00B56E8A"/>
    <w:rsid w:val="00B82035"/>
    <w:rsid w:val="00B8250E"/>
    <w:rsid w:val="00B8451A"/>
    <w:rsid w:val="00B949BA"/>
    <w:rsid w:val="00BA2A43"/>
    <w:rsid w:val="00BB70D0"/>
    <w:rsid w:val="00BD0C86"/>
    <w:rsid w:val="00BD52DF"/>
    <w:rsid w:val="00BE5EE9"/>
    <w:rsid w:val="00BF2849"/>
    <w:rsid w:val="00BF48B0"/>
    <w:rsid w:val="00BF759E"/>
    <w:rsid w:val="00C00379"/>
    <w:rsid w:val="00C03A31"/>
    <w:rsid w:val="00C05016"/>
    <w:rsid w:val="00C17C74"/>
    <w:rsid w:val="00C433B8"/>
    <w:rsid w:val="00C44109"/>
    <w:rsid w:val="00C45D24"/>
    <w:rsid w:val="00C5144A"/>
    <w:rsid w:val="00C5464B"/>
    <w:rsid w:val="00C5496B"/>
    <w:rsid w:val="00C632BE"/>
    <w:rsid w:val="00C653C3"/>
    <w:rsid w:val="00C75FD6"/>
    <w:rsid w:val="00C82347"/>
    <w:rsid w:val="00C86B05"/>
    <w:rsid w:val="00C92846"/>
    <w:rsid w:val="00CB7483"/>
    <w:rsid w:val="00CD0CB5"/>
    <w:rsid w:val="00CE2F45"/>
    <w:rsid w:val="00CE3221"/>
    <w:rsid w:val="00CE49AB"/>
    <w:rsid w:val="00D006D7"/>
    <w:rsid w:val="00D1205A"/>
    <w:rsid w:val="00D2014D"/>
    <w:rsid w:val="00D26288"/>
    <w:rsid w:val="00D579CA"/>
    <w:rsid w:val="00D662BE"/>
    <w:rsid w:val="00D77582"/>
    <w:rsid w:val="00D84B1C"/>
    <w:rsid w:val="00D90734"/>
    <w:rsid w:val="00DA1EA1"/>
    <w:rsid w:val="00DA696F"/>
    <w:rsid w:val="00DC37D3"/>
    <w:rsid w:val="00DC4A41"/>
    <w:rsid w:val="00DD35E7"/>
    <w:rsid w:val="00DD42A7"/>
    <w:rsid w:val="00DF22EB"/>
    <w:rsid w:val="00DF2638"/>
    <w:rsid w:val="00E016AE"/>
    <w:rsid w:val="00E041F3"/>
    <w:rsid w:val="00E105D2"/>
    <w:rsid w:val="00E166E4"/>
    <w:rsid w:val="00E21CC7"/>
    <w:rsid w:val="00E2248F"/>
    <w:rsid w:val="00E31407"/>
    <w:rsid w:val="00E338AD"/>
    <w:rsid w:val="00E452D1"/>
    <w:rsid w:val="00E468E0"/>
    <w:rsid w:val="00E50BCB"/>
    <w:rsid w:val="00E823E1"/>
    <w:rsid w:val="00EA08C4"/>
    <w:rsid w:val="00EA2766"/>
    <w:rsid w:val="00EA405B"/>
    <w:rsid w:val="00EA67DD"/>
    <w:rsid w:val="00EB2AF1"/>
    <w:rsid w:val="00ED39BF"/>
    <w:rsid w:val="00EE093B"/>
    <w:rsid w:val="00EE1296"/>
    <w:rsid w:val="00EE3FF0"/>
    <w:rsid w:val="00EE4E99"/>
    <w:rsid w:val="00EE6D06"/>
    <w:rsid w:val="00EF3F65"/>
    <w:rsid w:val="00EF5E61"/>
    <w:rsid w:val="00F0244B"/>
    <w:rsid w:val="00F10F81"/>
    <w:rsid w:val="00F1572E"/>
    <w:rsid w:val="00F20828"/>
    <w:rsid w:val="00F26B11"/>
    <w:rsid w:val="00F33C38"/>
    <w:rsid w:val="00F36391"/>
    <w:rsid w:val="00F36D64"/>
    <w:rsid w:val="00F4253D"/>
    <w:rsid w:val="00F6067A"/>
    <w:rsid w:val="00F70E6F"/>
    <w:rsid w:val="00F71598"/>
    <w:rsid w:val="00F7267D"/>
    <w:rsid w:val="00F7746F"/>
    <w:rsid w:val="00F809A0"/>
    <w:rsid w:val="00F84217"/>
    <w:rsid w:val="00F95922"/>
    <w:rsid w:val="00FA0F30"/>
    <w:rsid w:val="00FC0F80"/>
    <w:rsid w:val="00FC666E"/>
    <w:rsid w:val="00FD4FEE"/>
    <w:rsid w:val="00FD507B"/>
    <w:rsid w:val="00FE39FE"/>
    <w:rsid w:val="00FE7FC8"/>
    <w:rsid w:val="00FF37CD"/>
    <w:rsid w:val="00FF4749"/>
    <w:rsid w:val="00FF51DB"/>
    <w:rsid w:val="00FF6452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C17"/>
    <w:pPr>
      <w:widowControl w:val="0"/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uiPriority w:val="99"/>
    <w:rsid w:val="00985C17"/>
    <w:pPr>
      <w:jc w:val="both"/>
    </w:pPr>
  </w:style>
  <w:style w:type="character" w:styleId="Hyperlink">
    <w:name w:val="Hyperlink"/>
    <w:basedOn w:val="DefaultParagraphFont"/>
    <w:uiPriority w:val="99"/>
    <w:rsid w:val="008C28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15DB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5DBC"/>
    <w:rPr>
      <w:rFonts w:ascii="Tahoma" w:hAnsi="Tahoma" w:cs="Times New Roman"/>
      <w:sz w:val="16"/>
    </w:rPr>
  </w:style>
  <w:style w:type="paragraph" w:customStyle="1" w:styleId="a1">
    <w:name w:val="a1"/>
    <w:basedOn w:val="NormalWeb"/>
    <w:link w:val="a1Char"/>
    <w:uiPriority w:val="99"/>
    <w:rsid w:val="002F1C38"/>
    <w:pPr>
      <w:widowControl/>
      <w:shd w:val="clear" w:color="auto" w:fill="FFFFFF"/>
      <w:autoSpaceDE/>
      <w:autoSpaceDN/>
      <w:ind w:left="426" w:right="150" w:hanging="426"/>
      <w:jc w:val="both"/>
    </w:pPr>
    <w:rPr>
      <w:noProof/>
      <w:color w:val="000000"/>
      <w:sz w:val="20"/>
      <w:szCs w:val="20"/>
    </w:rPr>
  </w:style>
  <w:style w:type="character" w:customStyle="1" w:styleId="a1Char">
    <w:name w:val="a1 Char"/>
    <w:link w:val="a1"/>
    <w:uiPriority w:val="99"/>
    <w:locked/>
    <w:rsid w:val="002F1C38"/>
    <w:rPr>
      <w:noProof/>
      <w:color w:val="000000"/>
      <w:sz w:val="20"/>
      <w:shd w:val="clear" w:color="auto" w:fill="FFFFFF"/>
    </w:rPr>
  </w:style>
  <w:style w:type="paragraph" w:customStyle="1" w:styleId="a2">
    <w:name w:val="a2"/>
    <w:basedOn w:val="NormalWeb"/>
    <w:link w:val="a2Char"/>
    <w:uiPriority w:val="99"/>
    <w:rsid w:val="002F1C38"/>
    <w:pPr>
      <w:widowControl/>
      <w:shd w:val="clear" w:color="auto" w:fill="FFFFFF"/>
      <w:autoSpaceDE/>
      <w:autoSpaceDN/>
      <w:ind w:left="851" w:right="150" w:hanging="284"/>
      <w:jc w:val="both"/>
    </w:pPr>
    <w:rPr>
      <w:noProof/>
      <w:color w:val="222222"/>
      <w:sz w:val="20"/>
      <w:szCs w:val="20"/>
    </w:rPr>
  </w:style>
  <w:style w:type="character" w:customStyle="1" w:styleId="a2Char">
    <w:name w:val="a2 Char"/>
    <w:link w:val="a2"/>
    <w:uiPriority w:val="99"/>
    <w:locked/>
    <w:rsid w:val="002F1C38"/>
    <w:rPr>
      <w:noProof/>
      <w:color w:val="222222"/>
      <w:sz w:val="20"/>
      <w:shd w:val="clear" w:color="auto" w:fill="FFFFFF"/>
    </w:rPr>
  </w:style>
  <w:style w:type="paragraph" w:styleId="PlainText">
    <w:name w:val="Plain Text"/>
    <w:basedOn w:val="Normal"/>
    <w:link w:val="PlainTextChar"/>
    <w:uiPriority w:val="99"/>
    <w:rsid w:val="002F1C38"/>
    <w:pPr>
      <w:widowControl/>
      <w:autoSpaceDE/>
      <w:autoSpaceDN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F1C38"/>
    <w:rPr>
      <w:rFonts w:ascii="Courier New" w:hAnsi="Courier New" w:cs="Times New Roman"/>
      <w:sz w:val="20"/>
    </w:rPr>
  </w:style>
  <w:style w:type="paragraph" w:customStyle="1" w:styleId="Standard">
    <w:name w:val="Standard"/>
    <w:uiPriority w:val="99"/>
    <w:rsid w:val="002F1C38"/>
    <w:pPr>
      <w:widowControl w:val="0"/>
      <w:suppressAutoHyphens/>
      <w:autoSpaceDN w:val="0"/>
    </w:pPr>
    <w:rPr>
      <w:kern w:val="3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2F1C38"/>
  </w:style>
  <w:style w:type="paragraph" w:styleId="ListParagraph">
    <w:name w:val="List Paragraph"/>
    <w:basedOn w:val="Normal"/>
    <w:uiPriority w:val="99"/>
    <w:qFormat/>
    <w:rsid w:val="002F1C3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4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4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mbov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220</TotalTime>
  <Pages>2</Pages>
  <Words>345</Words>
  <Characters>2387</Characters>
  <Application>Microsoft Office Outlook</Application>
  <DocSecurity>0</DocSecurity>
  <Lines>0</Lines>
  <Paragraphs>0</Paragraphs>
  <ScaleCrop>false</ScaleCrop>
  <Company>Többcélú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Átmeneti segély</dc:title>
  <dc:subject/>
  <dc:creator>.</dc:creator>
  <cp:keywords/>
  <dc:description/>
  <cp:lastModifiedBy>Linda</cp:lastModifiedBy>
  <cp:revision>32</cp:revision>
  <cp:lastPrinted>2017-06-07T13:55:00Z</cp:lastPrinted>
  <dcterms:created xsi:type="dcterms:W3CDTF">2025-06-23T12:47:00Z</dcterms:created>
  <dcterms:modified xsi:type="dcterms:W3CDTF">2025-08-08T07:58:00Z</dcterms:modified>
</cp:coreProperties>
</file>